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3933CF" w14:textId="77777777" w:rsidR="000928F4" w:rsidRDefault="000928F4" w:rsidP="000928F4">
      <w:pPr>
        <w:jc w:val="right"/>
        <w:rPr>
          <w:rFonts w:ascii="Raleway" w:eastAsia="Raleway" w:hAnsi="Raleway" w:cs="Raleway"/>
        </w:rPr>
      </w:pPr>
      <w:r>
        <w:rPr>
          <w:rFonts w:ascii="Raleway" w:eastAsia="Raleway" w:hAnsi="Raleway" w:cs="Raleway"/>
        </w:rPr>
        <w:t xml:space="preserve">Component One, Section A - Music Video - </w:t>
      </w:r>
      <w:r w:rsidR="001217FE">
        <w:rPr>
          <w:rFonts w:ascii="Raleway" w:eastAsia="Raleway" w:hAnsi="Raleway" w:cs="Raleway"/>
        </w:rPr>
        <w:t>Beyoncé</w:t>
      </w:r>
      <w:r>
        <w:rPr>
          <w:rFonts w:ascii="Raleway" w:eastAsia="Raleway" w:hAnsi="Raleway" w:cs="Raleway"/>
        </w:rPr>
        <w:t>: Formation</w:t>
      </w:r>
    </w:p>
    <w:p w14:paraId="7E854285" w14:textId="77777777" w:rsidR="000928F4" w:rsidRDefault="000928F4" w:rsidP="000928F4">
      <w:pPr>
        <w:jc w:val="right"/>
        <w:rPr>
          <w:rFonts w:ascii="Raleway" w:eastAsia="Raleway" w:hAnsi="Raleway" w:cs="Raleway"/>
        </w:rPr>
      </w:pPr>
    </w:p>
    <w:p w14:paraId="5955DC9B" w14:textId="77777777" w:rsidR="000928F4" w:rsidRDefault="000928F4" w:rsidP="000928F4">
      <w:pPr>
        <w:rPr>
          <w:rFonts w:ascii="Raleway" w:eastAsia="Raleway" w:hAnsi="Raleway" w:cs="Raleway"/>
          <w:b/>
        </w:rPr>
      </w:pPr>
      <w:r>
        <w:rPr>
          <w:rFonts w:ascii="Raleway" w:eastAsia="Raleway" w:hAnsi="Raleway" w:cs="Raleway"/>
          <w:b/>
        </w:rPr>
        <w:t>Media Language Analysis</w:t>
      </w:r>
    </w:p>
    <w:p w14:paraId="4DFCFC8D" w14:textId="77777777" w:rsidR="000928F4" w:rsidRDefault="000928F4" w:rsidP="000928F4">
      <w:pPr>
        <w:rPr>
          <w:rFonts w:ascii="Raleway" w:eastAsia="Raleway" w:hAnsi="Raleway" w:cs="Raleway"/>
          <w:b/>
        </w:rPr>
      </w:pPr>
    </w:p>
    <w:p w14:paraId="7D7189AE" w14:textId="77777777" w:rsidR="000928F4" w:rsidRDefault="000928F4" w:rsidP="000928F4">
      <w:pPr>
        <w:rPr>
          <w:rFonts w:ascii="Raleway" w:eastAsia="Raleway" w:hAnsi="Raleway" w:cs="Raleway"/>
          <w:b/>
        </w:rPr>
      </w:pPr>
    </w:p>
    <w:tbl>
      <w:tblPr>
        <w:tblStyle w:val="TableGrid"/>
        <w:tblW w:w="0" w:type="auto"/>
        <w:tblLook w:val="04A0" w:firstRow="1" w:lastRow="0" w:firstColumn="1" w:lastColumn="0" w:noHBand="0" w:noVBand="1"/>
      </w:tblPr>
      <w:tblGrid>
        <w:gridCol w:w="6477"/>
        <w:gridCol w:w="1978"/>
        <w:gridCol w:w="1856"/>
        <w:gridCol w:w="1894"/>
        <w:gridCol w:w="2317"/>
        <w:gridCol w:w="2442"/>
        <w:gridCol w:w="1631"/>
        <w:gridCol w:w="2039"/>
        <w:gridCol w:w="2038"/>
      </w:tblGrid>
      <w:tr w:rsidR="00A67605" w14:paraId="02985406" w14:textId="77777777" w:rsidTr="00E87B7E">
        <w:trPr>
          <w:tblHeader/>
        </w:trPr>
        <w:tc>
          <w:tcPr>
            <w:tcW w:w="2598" w:type="dxa"/>
            <w:shd w:val="clear" w:color="auto" w:fill="DAEEF3" w:themeFill="accent5" w:themeFillTint="33"/>
          </w:tcPr>
          <w:p w14:paraId="07BBDDF6"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 xml:space="preserve">Media Language </w:t>
            </w:r>
            <w:r w:rsidR="00E87B7E">
              <w:rPr>
                <w:rFonts w:ascii="Raleway" w:eastAsia="Raleway" w:hAnsi="Raleway" w:cs="Raleway"/>
                <w:b/>
              </w:rPr>
              <w:t>Analysis</w:t>
            </w:r>
          </w:p>
        </w:tc>
        <w:tc>
          <w:tcPr>
            <w:tcW w:w="2458" w:type="dxa"/>
            <w:shd w:val="clear" w:color="auto" w:fill="DAEEF3" w:themeFill="accent5" w:themeFillTint="33"/>
          </w:tcPr>
          <w:p w14:paraId="4D3EE2AF"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Denotation</w:t>
            </w:r>
          </w:p>
        </w:tc>
        <w:tc>
          <w:tcPr>
            <w:tcW w:w="2342" w:type="dxa"/>
            <w:shd w:val="clear" w:color="auto" w:fill="DAEEF3" w:themeFill="accent5" w:themeFillTint="33"/>
          </w:tcPr>
          <w:p w14:paraId="008B35E2"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Connotation</w:t>
            </w:r>
          </w:p>
        </w:tc>
        <w:tc>
          <w:tcPr>
            <w:tcW w:w="2455" w:type="dxa"/>
            <w:shd w:val="clear" w:color="auto" w:fill="DAEEF3" w:themeFill="accent5" w:themeFillTint="33"/>
          </w:tcPr>
          <w:p w14:paraId="779EDE90"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proofErr w:type="spellStart"/>
            <w:r>
              <w:rPr>
                <w:rFonts w:ascii="Raleway" w:eastAsia="Raleway" w:hAnsi="Raleway" w:cs="Raleway"/>
                <w:b/>
              </w:rPr>
              <w:t>Mise</w:t>
            </w:r>
            <w:proofErr w:type="spellEnd"/>
            <w:r>
              <w:rPr>
                <w:rFonts w:ascii="Raleway" w:eastAsia="Raleway" w:hAnsi="Raleway" w:cs="Raleway"/>
                <w:b/>
              </w:rPr>
              <w:t>-</w:t>
            </w:r>
            <w:proofErr w:type="spellStart"/>
            <w:r>
              <w:rPr>
                <w:rFonts w:ascii="Raleway" w:eastAsia="Raleway" w:hAnsi="Raleway" w:cs="Raleway"/>
                <w:b/>
              </w:rPr>
              <w:t>en</w:t>
            </w:r>
            <w:proofErr w:type="spellEnd"/>
            <w:r>
              <w:rPr>
                <w:rFonts w:ascii="Raleway" w:eastAsia="Raleway" w:hAnsi="Raleway" w:cs="Raleway"/>
                <w:b/>
              </w:rPr>
              <w:t>-scene</w:t>
            </w:r>
            <w:r w:rsidR="001217FE">
              <w:rPr>
                <w:rFonts w:ascii="Raleway" w:eastAsia="Raleway" w:hAnsi="Raleway" w:cs="Raleway"/>
                <w:b/>
              </w:rPr>
              <w:t xml:space="preserve"> </w:t>
            </w:r>
            <w:r w:rsidR="001217FE" w:rsidRPr="001217FE">
              <w:rPr>
                <w:rFonts w:ascii="Raleway" w:eastAsia="Raleway" w:hAnsi="Raleway" w:cs="Raleway"/>
                <w:i/>
                <w:sz w:val="18"/>
              </w:rPr>
              <w:t>(props, setting, costume, lighting, body language, facial expression)</w:t>
            </w:r>
          </w:p>
        </w:tc>
        <w:tc>
          <w:tcPr>
            <w:tcW w:w="2790" w:type="dxa"/>
            <w:shd w:val="clear" w:color="auto" w:fill="DAEEF3" w:themeFill="accent5" w:themeFillTint="33"/>
          </w:tcPr>
          <w:p w14:paraId="24CD34C0"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Representation</w:t>
            </w:r>
          </w:p>
        </w:tc>
        <w:tc>
          <w:tcPr>
            <w:tcW w:w="2644" w:type="dxa"/>
            <w:shd w:val="clear" w:color="auto" w:fill="DAEEF3" w:themeFill="accent5" w:themeFillTint="33"/>
          </w:tcPr>
          <w:p w14:paraId="6F6D611F" w14:textId="77777777" w:rsidR="000928F4" w:rsidRDefault="001217FE"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Audience</w:t>
            </w:r>
          </w:p>
        </w:tc>
        <w:tc>
          <w:tcPr>
            <w:tcW w:w="2535" w:type="dxa"/>
            <w:shd w:val="clear" w:color="auto" w:fill="DAEEF3" w:themeFill="accent5" w:themeFillTint="33"/>
          </w:tcPr>
          <w:p w14:paraId="5233C504" w14:textId="77777777" w:rsidR="000928F4" w:rsidRDefault="001217FE"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I</w:t>
            </w:r>
            <w:r w:rsidR="000928F4">
              <w:rPr>
                <w:rFonts w:ascii="Raleway" w:eastAsia="Raleway" w:hAnsi="Raleway" w:cs="Raleway"/>
                <w:b/>
              </w:rPr>
              <w:t>ndustry</w:t>
            </w:r>
          </w:p>
        </w:tc>
        <w:tc>
          <w:tcPr>
            <w:tcW w:w="2561" w:type="dxa"/>
            <w:shd w:val="clear" w:color="auto" w:fill="DAEEF3" w:themeFill="accent5" w:themeFillTint="33"/>
          </w:tcPr>
          <w:p w14:paraId="271A13E1"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Contexts</w:t>
            </w:r>
          </w:p>
        </w:tc>
        <w:tc>
          <w:tcPr>
            <w:tcW w:w="2515" w:type="dxa"/>
            <w:shd w:val="clear" w:color="auto" w:fill="DAEEF3" w:themeFill="accent5" w:themeFillTint="33"/>
          </w:tcPr>
          <w:p w14:paraId="7F11D3A7" w14:textId="77777777" w:rsidR="000928F4" w:rsidRDefault="000928F4" w:rsidP="00E87B7E">
            <w:pPr>
              <w:pBdr>
                <w:top w:val="none" w:sz="0" w:space="0" w:color="auto"/>
                <w:left w:val="none" w:sz="0" w:space="0" w:color="auto"/>
                <w:bottom w:val="none" w:sz="0" w:space="0" w:color="auto"/>
                <w:right w:val="none" w:sz="0" w:space="0" w:color="auto"/>
                <w:between w:val="none" w:sz="0" w:space="0" w:color="auto"/>
              </w:pBdr>
              <w:jc w:val="center"/>
              <w:rPr>
                <w:rFonts w:ascii="Raleway" w:eastAsia="Raleway" w:hAnsi="Raleway" w:cs="Raleway"/>
                <w:b/>
              </w:rPr>
            </w:pPr>
            <w:r>
              <w:rPr>
                <w:rFonts w:ascii="Raleway" w:eastAsia="Raleway" w:hAnsi="Raleway" w:cs="Raleway"/>
                <w:b/>
              </w:rPr>
              <w:t>Theory that can be applied here.</w:t>
            </w:r>
          </w:p>
          <w:p w14:paraId="5A817BBC" w14:textId="77777777" w:rsidR="00111F89" w:rsidRDefault="00111F89" w:rsidP="00111F89">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p w14:paraId="2E796805" w14:textId="5B6C0826" w:rsidR="00111F89" w:rsidRDefault="00111F89" w:rsidP="00111F89">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CHALLENGE TASK</w:t>
            </w:r>
          </w:p>
        </w:tc>
      </w:tr>
      <w:tr w:rsidR="00D631D3" w14:paraId="5179897F" w14:textId="77777777" w:rsidTr="000928F4">
        <w:tc>
          <w:tcPr>
            <w:tcW w:w="2598" w:type="dxa"/>
          </w:tcPr>
          <w:p w14:paraId="28DC133E" w14:textId="77777777" w:rsidR="000928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noProof/>
              </w:rPr>
              <w:drawing>
                <wp:anchor distT="114300" distB="114300" distL="114300" distR="114300" simplePos="0" relativeHeight="251670528" behindDoc="0" locked="0" layoutInCell="1" hidden="0" allowOverlap="1" wp14:anchorId="19BFF741" wp14:editId="747D2C50">
                  <wp:simplePos x="0" y="0"/>
                  <wp:positionH relativeFrom="margin">
                    <wp:posOffset>66040</wp:posOffset>
                  </wp:positionH>
                  <wp:positionV relativeFrom="paragraph">
                    <wp:posOffset>1706245</wp:posOffset>
                  </wp:positionV>
                  <wp:extent cx="3183255" cy="1181100"/>
                  <wp:effectExtent l="0" t="0" r="0" b="0"/>
                  <wp:wrapTopAndBottom distT="114300" distB="114300"/>
                  <wp:docPr id="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5"/>
                          <a:srcRect t="26831" b="26920"/>
                          <a:stretch>
                            <a:fillRect/>
                          </a:stretch>
                        </pic:blipFill>
                        <pic:spPr>
                          <a:xfrm>
                            <a:off x="0" y="0"/>
                            <a:ext cx="3183255" cy="1181100"/>
                          </a:xfrm>
                          <a:prstGeom prst="rect">
                            <a:avLst/>
                          </a:prstGeom>
                          <a:ln/>
                        </pic:spPr>
                      </pic:pic>
                    </a:graphicData>
                  </a:graphic>
                </wp:anchor>
              </w:drawing>
            </w:r>
            <w:r>
              <w:rPr>
                <w:noProof/>
              </w:rPr>
              <w:drawing>
                <wp:anchor distT="114300" distB="114300" distL="114300" distR="114300" simplePos="0" relativeHeight="251668480" behindDoc="0" locked="0" layoutInCell="1" hidden="0" allowOverlap="1" wp14:anchorId="0119DFA5" wp14:editId="58A563AE">
                  <wp:simplePos x="0" y="0"/>
                  <wp:positionH relativeFrom="margin">
                    <wp:posOffset>69215</wp:posOffset>
                  </wp:positionH>
                  <wp:positionV relativeFrom="paragraph">
                    <wp:posOffset>171450</wp:posOffset>
                  </wp:positionV>
                  <wp:extent cx="3180080" cy="1177925"/>
                  <wp:effectExtent l="0" t="0" r="1270" b="3175"/>
                  <wp:wrapTopAndBottom distT="114300" distB="114300"/>
                  <wp:docPr id="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6"/>
                          <a:srcRect t="27005" b="26747"/>
                          <a:stretch>
                            <a:fillRect/>
                          </a:stretch>
                        </pic:blipFill>
                        <pic:spPr>
                          <a:xfrm>
                            <a:off x="0" y="0"/>
                            <a:ext cx="3180080" cy="1177925"/>
                          </a:xfrm>
                          <a:prstGeom prst="rect">
                            <a:avLst/>
                          </a:prstGeom>
                          <a:ln/>
                        </pic:spPr>
                      </pic:pic>
                    </a:graphicData>
                  </a:graphic>
                </wp:anchor>
              </w:drawing>
            </w:r>
            <w:r>
              <w:rPr>
                <w:noProof/>
              </w:rPr>
              <w:t xml:space="preserve"> </w:t>
            </w:r>
          </w:p>
        </w:tc>
        <w:tc>
          <w:tcPr>
            <w:tcW w:w="2458" w:type="dxa"/>
          </w:tcPr>
          <w:p w14:paraId="1DDAF9AF" w14:textId="4F23CF7F" w:rsidR="000928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sidRPr="00111F89">
              <w:rPr>
                <w:rFonts w:ascii="Raleway" w:eastAsia="Raleway" w:hAnsi="Raleway" w:cs="Raleway"/>
                <w:b/>
              </w:rPr>
              <w:t>Beyonc</w:t>
            </w:r>
            <w:r w:rsidR="00E83748">
              <w:rPr>
                <w:rFonts w:ascii="Raleway" w:eastAsia="Raleway" w:hAnsi="Raleway" w:cs="Raleway"/>
                <w:b/>
              </w:rPr>
              <w:t>é</w:t>
            </w:r>
            <w:r w:rsidRPr="00111F89">
              <w:rPr>
                <w:rFonts w:ascii="Raleway" w:eastAsia="Raleway" w:hAnsi="Raleway" w:cs="Raleway"/>
                <w:b/>
              </w:rPr>
              <w:t xml:space="preserve"> sitting on top of a New Orleans police car with shots of flooded houses in the background at the start of the video and pushing the car under the water at the end</w:t>
            </w:r>
            <w:r w:rsidR="00111F89">
              <w:rPr>
                <w:rFonts w:ascii="Raleway" w:eastAsia="Raleway" w:hAnsi="Raleway" w:cs="Raleway"/>
              </w:rPr>
              <w:t>.</w:t>
            </w:r>
          </w:p>
        </w:tc>
        <w:tc>
          <w:tcPr>
            <w:tcW w:w="2342" w:type="dxa"/>
          </w:tcPr>
          <w:p w14:paraId="74A975FA" w14:textId="469ACE76" w:rsidR="000928F4" w:rsidRDefault="00E43C98"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Reflects the New Orleans flood</w:t>
            </w:r>
            <w:r w:rsidR="00AC18A2">
              <w:rPr>
                <w:rFonts w:ascii="Raleway" w:eastAsia="Raleway" w:hAnsi="Raleway" w:cs="Raleway"/>
                <w:b/>
              </w:rPr>
              <w:t>s of Hurricane Katrina in 2005, the response to the floods that resulted were criticised, with people feeling like the Federal Government were slow to meet the demands of the people that were displaced.</w:t>
            </w:r>
          </w:p>
        </w:tc>
        <w:tc>
          <w:tcPr>
            <w:tcW w:w="2455" w:type="dxa"/>
          </w:tcPr>
          <w:p w14:paraId="241FFBFF" w14:textId="6E868665" w:rsidR="000928F4" w:rsidRDefault="00D82FD6" w:rsidP="00E83748">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Includes </w:t>
            </w:r>
            <w:r w:rsidR="00E83748">
              <w:rPr>
                <w:rFonts w:ascii="Raleway" w:eastAsia="Raleway" w:hAnsi="Raleway" w:cs="Raleway"/>
                <w:b/>
              </w:rPr>
              <w:t xml:space="preserve">a long shot of </w:t>
            </w:r>
            <w:proofErr w:type="spellStart"/>
            <w:r w:rsidR="00E83748">
              <w:rPr>
                <w:rFonts w:ascii="Raleway" w:eastAsia="Raleway" w:hAnsi="Raleway" w:cs="Raleway"/>
                <w:b/>
              </w:rPr>
              <w:t>Beyonce</w:t>
            </w:r>
            <w:proofErr w:type="spellEnd"/>
            <w:r w:rsidR="00E83748">
              <w:rPr>
                <w:rFonts w:ascii="Raleway" w:eastAsia="Raleway" w:hAnsi="Raleway" w:cs="Raleway"/>
                <w:b/>
              </w:rPr>
              <w:t xml:space="preserve"> with the car as it slowly</w:t>
            </w:r>
            <w:r w:rsidR="00674918">
              <w:rPr>
                <w:rFonts w:ascii="Raleway" w:eastAsia="Raleway" w:hAnsi="Raleway" w:cs="Raleway"/>
                <w:b/>
              </w:rPr>
              <w:t xml:space="preserve"> sinks under the water. </w:t>
            </w:r>
          </w:p>
        </w:tc>
        <w:tc>
          <w:tcPr>
            <w:tcW w:w="2790" w:type="dxa"/>
          </w:tcPr>
          <w:p w14:paraId="7A1328FE" w14:textId="48657DFC" w:rsidR="000928F4" w:rsidRDefault="00674918"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Beyonce</w:t>
            </w:r>
            <w:proofErr w:type="spellEnd"/>
            <w:r>
              <w:rPr>
                <w:rFonts w:ascii="Raleway" w:eastAsia="Raleway" w:hAnsi="Raleway" w:cs="Raleway"/>
                <w:b/>
              </w:rPr>
              <w:t xml:space="preserve"> represents the police as incompetent as the police car sinks it connotes that they are insignificant and the everyday people are superior as she is above the car.</w:t>
            </w:r>
          </w:p>
        </w:tc>
        <w:tc>
          <w:tcPr>
            <w:tcW w:w="2644" w:type="dxa"/>
          </w:tcPr>
          <w:p w14:paraId="4C18A3CA" w14:textId="2458E40C" w:rsidR="000928F4" w:rsidRDefault="00792B5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As </w:t>
            </w:r>
            <w:proofErr w:type="spellStart"/>
            <w:r>
              <w:rPr>
                <w:rFonts w:ascii="Raleway" w:eastAsia="Raleway" w:hAnsi="Raleway" w:cs="Raleway"/>
                <w:b/>
              </w:rPr>
              <w:t>Beyonce</w:t>
            </w:r>
            <w:proofErr w:type="spellEnd"/>
            <w:r>
              <w:rPr>
                <w:rFonts w:ascii="Raleway" w:eastAsia="Raleway" w:hAnsi="Raleway" w:cs="Raleway"/>
                <w:b/>
              </w:rPr>
              <w:t xml:space="preserve"> is American, a large part of her audience are likely to be Americans who remembers or experienced the floods. This might have made them feel empowered that she is calling out the response.</w:t>
            </w:r>
            <w:r w:rsidR="00372DBB">
              <w:rPr>
                <w:rFonts w:ascii="Raleway" w:eastAsia="Raleway" w:hAnsi="Raleway" w:cs="Raleway"/>
                <w:b/>
              </w:rPr>
              <w:t xml:space="preserve"> </w:t>
            </w:r>
            <w:proofErr w:type="spellStart"/>
            <w:r w:rsidR="00372DBB">
              <w:rPr>
                <w:rFonts w:ascii="Raleway" w:eastAsia="Raleway" w:hAnsi="Raleway" w:cs="Raleway"/>
                <w:b/>
              </w:rPr>
              <w:t>Beyonce</w:t>
            </w:r>
            <w:proofErr w:type="spellEnd"/>
            <w:r w:rsidR="00372DBB">
              <w:rPr>
                <w:rFonts w:ascii="Raleway" w:eastAsia="Raleway" w:hAnsi="Raleway" w:cs="Raleway"/>
                <w:b/>
              </w:rPr>
              <w:t xml:space="preserve"> also started a Hurricane Katrina fund after the storm.</w:t>
            </w:r>
          </w:p>
        </w:tc>
        <w:tc>
          <w:tcPr>
            <w:tcW w:w="2535" w:type="dxa"/>
          </w:tcPr>
          <w:p w14:paraId="68505E9D" w14:textId="2F1A9332" w:rsidR="000928F4" w:rsidRDefault="00840B9D"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Symbolic to the industry in regards to African-American women being in a position of power above the police car, with Black Lives Matter in regards to police brutality.</w:t>
            </w:r>
          </w:p>
        </w:tc>
        <w:tc>
          <w:tcPr>
            <w:tcW w:w="2561" w:type="dxa"/>
          </w:tcPr>
          <w:p w14:paraId="6E4A8BE4" w14:textId="6A9D7B66" w:rsidR="000928F4" w:rsidRDefault="000F33A8"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2005 Hurricane Katrina which devastated parts of Alabama, displacing hundreds of thousands of people.</w:t>
            </w:r>
          </w:p>
        </w:tc>
        <w:tc>
          <w:tcPr>
            <w:tcW w:w="2515" w:type="dxa"/>
          </w:tcPr>
          <w:p w14:paraId="3CE5A862" w14:textId="2CF0A6C2"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202FDB1A" w14:textId="77777777" w:rsidTr="000928F4">
        <w:tc>
          <w:tcPr>
            <w:tcW w:w="2598" w:type="dxa"/>
          </w:tcPr>
          <w:p w14:paraId="3E9CBB6E" w14:textId="77777777" w:rsidR="000928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rFonts w:ascii="Raleway" w:eastAsia="Raleway" w:hAnsi="Raleway" w:cs="Raleway"/>
              </w:rPr>
              <w:t>0.28</w:t>
            </w:r>
          </w:p>
          <w:p w14:paraId="1DCF5330" w14:textId="77777777" w:rsidR="00F15BF1"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noProof/>
              </w:rPr>
              <w:drawing>
                <wp:anchor distT="114300" distB="114300" distL="114300" distR="114300" simplePos="0" relativeHeight="251672576" behindDoc="0" locked="0" layoutInCell="1" hidden="0" allowOverlap="1" wp14:anchorId="5BEDE087" wp14:editId="4FCB89F0">
                  <wp:simplePos x="0" y="0"/>
                  <wp:positionH relativeFrom="margin">
                    <wp:posOffset>-55880</wp:posOffset>
                  </wp:positionH>
                  <wp:positionV relativeFrom="paragraph">
                    <wp:posOffset>100965</wp:posOffset>
                  </wp:positionV>
                  <wp:extent cx="3903980" cy="1463675"/>
                  <wp:effectExtent l="0" t="0" r="1270" b="3175"/>
                  <wp:wrapTopAndBottom distT="114300" distB="11430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t="26135" b="27094"/>
                          <a:stretch>
                            <a:fillRect/>
                          </a:stretch>
                        </pic:blipFill>
                        <pic:spPr>
                          <a:xfrm>
                            <a:off x="0" y="0"/>
                            <a:ext cx="3903980" cy="1463675"/>
                          </a:xfrm>
                          <a:prstGeom prst="rect">
                            <a:avLst/>
                          </a:prstGeom>
                          <a:ln/>
                        </pic:spPr>
                      </pic:pic>
                    </a:graphicData>
                  </a:graphic>
                </wp:anchor>
              </w:drawing>
            </w:r>
          </w:p>
          <w:p w14:paraId="35B72551" w14:textId="77777777" w:rsidR="00F15BF1"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8" w:type="dxa"/>
          </w:tcPr>
          <w:p w14:paraId="4E1F55D6" w14:textId="77431D42" w:rsidR="000928F4" w:rsidRDefault="008B5DE9"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Depicts a dancing man in an ancient corridor</w:t>
            </w:r>
          </w:p>
        </w:tc>
        <w:tc>
          <w:tcPr>
            <w:tcW w:w="2342" w:type="dxa"/>
          </w:tcPr>
          <w:p w14:paraId="232CE28A" w14:textId="5DF666E8" w:rsidR="000928F4" w:rsidRDefault="008B5DE9"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Reflects the changes attitudes towards the LGBT community with the old style furniture reflecting this.</w:t>
            </w:r>
          </w:p>
        </w:tc>
        <w:tc>
          <w:tcPr>
            <w:tcW w:w="2455" w:type="dxa"/>
          </w:tcPr>
          <w:p w14:paraId="0BFB7BE9" w14:textId="752102E1" w:rsidR="000928F4" w:rsidRDefault="00967A3B"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Low key lighting in the shot to highlight all the golden sets and expensive pieces reflecting status.</w:t>
            </w:r>
          </w:p>
        </w:tc>
        <w:tc>
          <w:tcPr>
            <w:tcW w:w="2790" w:type="dxa"/>
          </w:tcPr>
          <w:p w14:paraId="49CD60D3" w14:textId="4CB11474" w:rsidR="000928F4" w:rsidRDefault="00967A3B"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The represe</w:t>
            </w:r>
            <w:r w:rsidR="00077137">
              <w:rPr>
                <w:rFonts w:ascii="Raleway" w:eastAsia="Raleway" w:hAnsi="Raleway" w:cs="Raleway"/>
                <w:b/>
              </w:rPr>
              <w:t xml:space="preserve">ntations of the LGBT community have changed over and </w:t>
            </w:r>
            <w:proofErr w:type="spellStart"/>
            <w:r w:rsidR="00077137">
              <w:rPr>
                <w:rFonts w:ascii="Raleway" w:eastAsia="Raleway" w:hAnsi="Raleway" w:cs="Raleway"/>
                <w:b/>
              </w:rPr>
              <w:t>societys</w:t>
            </w:r>
            <w:proofErr w:type="spellEnd"/>
            <w:r w:rsidR="00077137">
              <w:rPr>
                <w:rFonts w:ascii="Raleway" w:eastAsia="Raleway" w:hAnsi="Raleway" w:cs="Raleway"/>
                <w:b/>
              </w:rPr>
              <w:t xml:space="preserve"> views. This way of highlighting that there are still more improvements that can be made </w:t>
            </w:r>
            <w:r w:rsidR="008E0417">
              <w:rPr>
                <w:rFonts w:ascii="Raleway" w:eastAsia="Raleway" w:hAnsi="Raleway" w:cs="Raleway"/>
                <w:b/>
              </w:rPr>
              <w:t>as not everyone has developed from the outdated opinions.</w:t>
            </w:r>
          </w:p>
        </w:tc>
        <w:tc>
          <w:tcPr>
            <w:tcW w:w="2644" w:type="dxa"/>
          </w:tcPr>
          <w:p w14:paraId="67086DEB" w14:textId="574B2603" w:rsidR="000928F4" w:rsidRDefault="008E0417"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The audience would see this as a direct reference to the LGBT community and representing them alongside other oppressed minorities in the music videos.</w:t>
            </w:r>
          </w:p>
        </w:tc>
        <w:tc>
          <w:tcPr>
            <w:tcW w:w="2535" w:type="dxa"/>
          </w:tcPr>
          <w:p w14:paraId="496DC675" w14:textId="3F07AEE4"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13635A89" w14:textId="78CB18A9" w:rsidR="000928F4" w:rsidRDefault="0066713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Refe</w:t>
            </w:r>
            <w:r w:rsidR="00F71398">
              <w:rPr>
                <w:rFonts w:ascii="Raleway" w:eastAsia="Raleway" w:hAnsi="Raleway" w:cs="Raleway"/>
                <w:b/>
              </w:rPr>
              <w:t xml:space="preserve">rence to the LGBT community with large movements the year before, with Colombia, </w:t>
            </w:r>
            <w:r w:rsidR="0093652F">
              <w:rPr>
                <w:rFonts w:ascii="Raleway" w:eastAsia="Raleway" w:hAnsi="Raleway" w:cs="Raleway"/>
                <w:b/>
              </w:rPr>
              <w:t>Jamaica</w:t>
            </w:r>
            <w:r w:rsidR="00F71398">
              <w:rPr>
                <w:rFonts w:ascii="Raleway" w:eastAsia="Raleway" w:hAnsi="Raleway" w:cs="Raleway"/>
                <w:b/>
              </w:rPr>
              <w:t>, Mozambique, Nepal and Taiwan</w:t>
            </w:r>
            <w:r w:rsidR="0093652F">
              <w:rPr>
                <w:rFonts w:ascii="Raleway" w:eastAsia="Raleway" w:hAnsi="Raleway" w:cs="Raleway"/>
                <w:b/>
              </w:rPr>
              <w:t xml:space="preserve"> making changes to laws to protect the gay community.</w:t>
            </w:r>
          </w:p>
        </w:tc>
        <w:tc>
          <w:tcPr>
            <w:tcW w:w="2515" w:type="dxa"/>
          </w:tcPr>
          <w:p w14:paraId="6595000D"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16463417" w14:textId="77777777" w:rsidTr="000928F4">
        <w:tc>
          <w:tcPr>
            <w:tcW w:w="2598" w:type="dxa"/>
          </w:tcPr>
          <w:p w14:paraId="66F528E5" w14:textId="77777777" w:rsidR="000928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rFonts w:ascii="Raleway" w:eastAsia="Raleway" w:hAnsi="Raleway" w:cs="Raleway"/>
              </w:rPr>
              <w:t>0.58</w:t>
            </w:r>
          </w:p>
          <w:p w14:paraId="662EB8B9" w14:textId="77777777" w:rsidR="00F15BF1"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noProof/>
              </w:rPr>
              <w:drawing>
                <wp:inline distT="114300" distB="114300" distL="114300" distR="114300" wp14:anchorId="4E778F6F" wp14:editId="5BC66798">
                  <wp:extent cx="3976246" cy="1502137"/>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l="7967" t="17790" r="41880" b="58573"/>
                          <a:stretch>
                            <a:fillRect/>
                          </a:stretch>
                        </pic:blipFill>
                        <pic:spPr>
                          <a:xfrm>
                            <a:off x="0" y="0"/>
                            <a:ext cx="3976246" cy="1502137"/>
                          </a:xfrm>
                          <a:prstGeom prst="rect">
                            <a:avLst/>
                          </a:prstGeom>
                          <a:ln/>
                        </pic:spPr>
                      </pic:pic>
                    </a:graphicData>
                  </a:graphic>
                </wp:inline>
              </w:drawing>
            </w:r>
          </w:p>
        </w:tc>
        <w:tc>
          <w:tcPr>
            <w:tcW w:w="2458" w:type="dxa"/>
          </w:tcPr>
          <w:p w14:paraId="297181C0" w14:textId="5AE83527" w:rsidR="000928F4" w:rsidRDefault="00372DBB"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Beyonce</w:t>
            </w:r>
            <w:proofErr w:type="spellEnd"/>
            <w:r>
              <w:rPr>
                <w:rFonts w:ascii="Raleway" w:eastAsia="Raleway" w:hAnsi="Raleway" w:cs="Raleway"/>
                <w:b/>
              </w:rPr>
              <w:t xml:space="preserve"> is sitting in </w:t>
            </w:r>
            <w:r w:rsidR="00C6077E">
              <w:rPr>
                <w:rFonts w:ascii="Raleway" w:eastAsia="Raleway" w:hAnsi="Raleway" w:cs="Raleway"/>
                <w:b/>
              </w:rPr>
              <w:t xml:space="preserve">an old style </w:t>
            </w:r>
            <w:r w:rsidR="00EF6288">
              <w:rPr>
                <w:rFonts w:ascii="Raleway" w:eastAsia="Raleway" w:hAnsi="Raleway" w:cs="Raleway"/>
                <w:b/>
              </w:rPr>
              <w:t xml:space="preserve">setting with her head not entirely facing the camera. </w:t>
            </w:r>
          </w:p>
        </w:tc>
        <w:tc>
          <w:tcPr>
            <w:tcW w:w="2342" w:type="dxa"/>
          </w:tcPr>
          <w:p w14:paraId="028B75D9" w14:textId="2AF7A24B" w:rsidR="000928F4" w:rsidRDefault="00EF6288"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clothing is from the slavery in America time period, which salve owners wives would typically wear. </w:t>
            </w:r>
          </w:p>
        </w:tc>
        <w:tc>
          <w:tcPr>
            <w:tcW w:w="2455" w:type="dxa"/>
          </w:tcPr>
          <w:p w14:paraId="3B34CA2B" w14:textId="10DD9E37" w:rsidR="000928F4" w:rsidRDefault="00E03C65"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costume directly links to the time period in regards to slavery. The lighting is limited to make the scene look natural. </w:t>
            </w:r>
            <w:proofErr w:type="spellStart"/>
            <w:r>
              <w:rPr>
                <w:rFonts w:ascii="Raleway" w:eastAsia="Raleway" w:hAnsi="Raleway" w:cs="Raleway"/>
                <w:b/>
              </w:rPr>
              <w:t>Beyonce</w:t>
            </w:r>
            <w:proofErr w:type="spellEnd"/>
            <w:r>
              <w:rPr>
                <w:rFonts w:ascii="Raleway" w:eastAsia="Raleway" w:hAnsi="Raleway" w:cs="Raleway"/>
                <w:b/>
              </w:rPr>
              <w:t xml:space="preserve"> isn’t entirely facing the camera </w:t>
            </w:r>
            <w:r w:rsidR="00B22CC3">
              <w:rPr>
                <w:rFonts w:ascii="Raleway" w:eastAsia="Raleway" w:hAnsi="Raleway" w:cs="Raleway"/>
                <w:b/>
              </w:rPr>
              <w:t>showing her superiority and power and how times have changed.</w:t>
            </w:r>
          </w:p>
        </w:tc>
        <w:tc>
          <w:tcPr>
            <w:tcW w:w="2790" w:type="dxa"/>
          </w:tcPr>
          <w:p w14:paraId="733CA046" w14:textId="2BCEB668" w:rsidR="000928F4" w:rsidRDefault="00B22CC3"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Beyonce</w:t>
            </w:r>
            <w:proofErr w:type="spellEnd"/>
            <w:r>
              <w:rPr>
                <w:rFonts w:ascii="Raleway" w:eastAsia="Raleway" w:hAnsi="Raleway" w:cs="Raleway"/>
                <w:b/>
              </w:rPr>
              <w:t xml:space="preserve"> is represented as superior as </w:t>
            </w:r>
            <w:r w:rsidR="00F215E3">
              <w:rPr>
                <w:rFonts w:ascii="Raleway" w:eastAsia="Raleway" w:hAnsi="Raleway" w:cs="Raleway"/>
                <w:b/>
              </w:rPr>
              <w:t>she has her face away from the camera. However she is also showing that times haven’t entirely changed by the lighting not touching her face.</w:t>
            </w:r>
          </w:p>
        </w:tc>
        <w:tc>
          <w:tcPr>
            <w:tcW w:w="2644" w:type="dxa"/>
          </w:tcPr>
          <w:p w14:paraId="77DD874D" w14:textId="7A655878" w:rsidR="000928F4" w:rsidRDefault="00F215E3"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audience would see this reference to slavery as controversial, however she is showing the influence she has by being an African-American </w:t>
            </w:r>
            <w:r w:rsidR="0018265E">
              <w:rPr>
                <w:rFonts w:ascii="Raleway" w:eastAsia="Raleway" w:hAnsi="Raleway" w:cs="Raleway"/>
                <w:b/>
              </w:rPr>
              <w:t>in a slavery costume.</w:t>
            </w:r>
          </w:p>
        </w:tc>
        <w:tc>
          <w:tcPr>
            <w:tcW w:w="2535" w:type="dxa"/>
          </w:tcPr>
          <w:p w14:paraId="089C8824" w14:textId="4D5B9015" w:rsidR="000928F4" w:rsidRDefault="0018265E"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direct link to the Black Lives Matter campaign a year before the </w:t>
            </w:r>
            <w:r w:rsidR="00CE7D53">
              <w:rPr>
                <w:rFonts w:ascii="Raleway" w:eastAsia="Raleway" w:hAnsi="Raleway" w:cs="Raleway"/>
                <w:b/>
              </w:rPr>
              <w:t>release to this video.</w:t>
            </w:r>
          </w:p>
        </w:tc>
        <w:tc>
          <w:tcPr>
            <w:tcW w:w="2561" w:type="dxa"/>
          </w:tcPr>
          <w:p w14:paraId="781F8798" w14:textId="7C1A37DC" w:rsidR="000928F4" w:rsidRDefault="00CE7D53"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Links to Black Lives Matter and Slavery owners wives.</w:t>
            </w:r>
          </w:p>
        </w:tc>
        <w:tc>
          <w:tcPr>
            <w:tcW w:w="2515" w:type="dxa"/>
          </w:tcPr>
          <w:p w14:paraId="6CA1CD19" w14:textId="0C5700E0" w:rsidR="000928F4" w:rsidRDefault="00D631D3"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Gilroys</w:t>
            </w:r>
            <w:proofErr w:type="spellEnd"/>
            <w:r>
              <w:rPr>
                <w:rFonts w:ascii="Raleway" w:eastAsia="Raleway" w:hAnsi="Raleway" w:cs="Raleway"/>
                <w:b/>
              </w:rPr>
              <w:t xml:space="preserve"> </w:t>
            </w:r>
            <w:proofErr w:type="spellStart"/>
            <w:r>
              <w:rPr>
                <w:rFonts w:ascii="Raleway" w:eastAsia="Raleway" w:hAnsi="Raleway" w:cs="Raleway"/>
                <w:b/>
              </w:rPr>
              <w:t>Postcolonialism</w:t>
            </w:r>
            <w:proofErr w:type="spellEnd"/>
            <w:r>
              <w:rPr>
                <w:rFonts w:ascii="Raleway" w:eastAsia="Raleway" w:hAnsi="Raleway" w:cs="Raleway"/>
                <w:b/>
              </w:rPr>
              <w:t xml:space="preserve"> theory</w:t>
            </w:r>
            <w:r w:rsidR="0051216A">
              <w:rPr>
                <w:rFonts w:ascii="Raleway" w:eastAsia="Raleway" w:hAnsi="Raleway" w:cs="Raleway"/>
                <w:b/>
              </w:rPr>
              <w:t xml:space="preserve"> applies to  this by the racial hierarchy </w:t>
            </w:r>
            <w:bookmarkStart w:id="0" w:name="_GoBack"/>
            <w:bookmarkEnd w:id="0"/>
          </w:p>
        </w:tc>
      </w:tr>
      <w:tr w:rsidR="00D631D3" w14:paraId="4CEAC010" w14:textId="77777777" w:rsidTr="000928F4">
        <w:tc>
          <w:tcPr>
            <w:tcW w:w="2598" w:type="dxa"/>
          </w:tcPr>
          <w:p w14:paraId="1E492183" w14:textId="77777777" w:rsidR="000928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noProof/>
              </w:rPr>
              <w:drawing>
                <wp:anchor distT="114300" distB="114300" distL="114300" distR="114300" simplePos="0" relativeHeight="251674624" behindDoc="0" locked="0" layoutInCell="1" hidden="0" allowOverlap="1" wp14:anchorId="65811CFD" wp14:editId="25420FE5">
                  <wp:simplePos x="0" y="0"/>
                  <wp:positionH relativeFrom="margin">
                    <wp:posOffset>215900</wp:posOffset>
                  </wp:positionH>
                  <wp:positionV relativeFrom="paragraph">
                    <wp:posOffset>55245</wp:posOffset>
                  </wp:positionV>
                  <wp:extent cx="3711575" cy="1369695"/>
                  <wp:effectExtent l="0" t="0" r="3175" b="1905"/>
                  <wp:wrapTopAndBottom distT="114300" distB="114300"/>
                  <wp:docPr id="8"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9"/>
                          <a:srcRect t="27005" b="26920"/>
                          <a:stretch>
                            <a:fillRect/>
                          </a:stretch>
                        </pic:blipFill>
                        <pic:spPr>
                          <a:xfrm>
                            <a:off x="0" y="0"/>
                            <a:ext cx="3711575" cy="1369695"/>
                          </a:xfrm>
                          <a:prstGeom prst="rect">
                            <a:avLst/>
                          </a:prstGeom>
                          <a:ln/>
                        </pic:spPr>
                      </pic:pic>
                    </a:graphicData>
                  </a:graphic>
                </wp:anchor>
              </w:drawing>
            </w:r>
          </w:p>
        </w:tc>
        <w:tc>
          <w:tcPr>
            <w:tcW w:w="2458" w:type="dxa"/>
          </w:tcPr>
          <w:p w14:paraId="7697592E" w14:textId="666A0FB6" w:rsidR="000928F4" w:rsidRPr="00111F89"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sidRPr="00111F89">
              <w:rPr>
                <w:rFonts w:ascii="Raleway" w:eastAsia="Raleway" w:hAnsi="Raleway" w:cs="Raleway"/>
                <w:b/>
              </w:rPr>
              <w:t xml:space="preserve">1.31 - </w:t>
            </w:r>
            <w:proofErr w:type="spellStart"/>
            <w:r w:rsidRPr="00111F89">
              <w:rPr>
                <w:rFonts w:ascii="Raleway" w:eastAsia="Raleway" w:hAnsi="Raleway" w:cs="Raleway"/>
                <w:b/>
              </w:rPr>
              <w:t>Beyonce</w:t>
            </w:r>
            <w:proofErr w:type="spellEnd"/>
            <w:r w:rsidRPr="00111F89">
              <w:rPr>
                <w:rFonts w:ascii="Raleway" w:eastAsia="Raleway" w:hAnsi="Raleway" w:cs="Raleway"/>
                <w:b/>
              </w:rPr>
              <w:t xml:space="preserve"> and her dancers performing in formation. Wearing stereotypically tight fitting outfits audiences expect in a </w:t>
            </w:r>
            <w:r w:rsidR="00111F89">
              <w:rPr>
                <w:rFonts w:ascii="Raleway" w:eastAsia="Raleway" w:hAnsi="Raleway" w:cs="Raleway"/>
                <w:b/>
              </w:rPr>
              <w:t>P</w:t>
            </w:r>
            <w:r w:rsidRPr="00111F89">
              <w:rPr>
                <w:rFonts w:ascii="Raleway" w:eastAsia="Raleway" w:hAnsi="Raleway" w:cs="Raleway"/>
                <w:b/>
              </w:rPr>
              <w:t>op music video.</w:t>
            </w:r>
          </w:p>
        </w:tc>
        <w:tc>
          <w:tcPr>
            <w:tcW w:w="2342" w:type="dxa"/>
          </w:tcPr>
          <w:p w14:paraId="27453B90" w14:textId="56D098FE" w:rsidR="000928F4" w:rsidRDefault="00917785"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The genre of the music video is an approach to bounce music, contradicting the pop-culture style and an attempt to subvert from mainstream music videos.</w:t>
            </w:r>
          </w:p>
        </w:tc>
        <w:tc>
          <w:tcPr>
            <w:tcW w:w="2455" w:type="dxa"/>
          </w:tcPr>
          <w:p w14:paraId="260AD4E9" w14:textId="62D62402" w:rsidR="000928F4" w:rsidRDefault="00686FEC"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Low key lighting </w:t>
            </w:r>
            <w:r w:rsidR="00C96122">
              <w:rPr>
                <w:rFonts w:ascii="Raleway" w:eastAsia="Raleway" w:hAnsi="Raleway" w:cs="Raleway"/>
                <w:b/>
              </w:rPr>
              <w:t>in a pool just highlighting the dancers</w:t>
            </w:r>
            <w:r w:rsidR="00756EBB">
              <w:rPr>
                <w:rFonts w:ascii="Raleway" w:eastAsia="Raleway" w:hAnsi="Raleway" w:cs="Raleway"/>
                <w:b/>
              </w:rPr>
              <w:t xml:space="preserve">, </w:t>
            </w:r>
            <w:r w:rsidR="00BD330A">
              <w:rPr>
                <w:rFonts w:ascii="Raleway" w:eastAsia="Raleway" w:hAnsi="Raleway" w:cs="Raleway"/>
                <w:b/>
              </w:rPr>
              <w:t>the outfits are all the same style as well as the hairstyles being the same.</w:t>
            </w:r>
          </w:p>
        </w:tc>
        <w:tc>
          <w:tcPr>
            <w:tcW w:w="2790" w:type="dxa"/>
          </w:tcPr>
          <w:p w14:paraId="0896C112" w14:textId="0B9829AC" w:rsidR="000928F4" w:rsidRDefault="00C96122"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Representation of African-American women as underrepresented in mainstream media. </w:t>
            </w:r>
            <w:proofErr w:type="spellStart"/>
            <w:r>
              <w:rPr>
                <w:rFonts w:ascii="Raleway" w:eastAsia="Raleway" w:hAnsi="Raleway" w:cs="Raleway"/>
                <w:b/>
              </w:rPr>
              <w:t>Beyonce</w:t>
            </w:r>
            <w:proofErr w:type="spellEnd"/>
            <w:r>
              <w:rPr>
                <w:rFonts w:ascii="Raleway" w:eastAsia="Raleway" w:hAnsi="Raleway" w:cs="Raleway"/>
                <w:b/>
              </w:rPr>
              <w:t xml:space="preserve"> is attempting to make change in this video </w:t>
            </w:r>
            <w:r w:rsidR="00756EBB">
              <w:rPr>
                <w:rFonts w:ascii="Raleway" w:eastAsia="Raleway" w:hAnsi="Raleway" w:cs="Raleway"/>
                <w:b/>
              </w:rPr>
              <w:t xml:space="preserve">through the use of backup dancers who aren’t represented as inferior as they usually are due to them wearing the same outfits as </w:t>
            </w:r>
            <w:proofErr w:type="spellStart"/>
            <w:r w:rsidR="00756EBB">
              <w:rPr>
                <w:rFonts w:ascii="Raleway" w:eastAsia="Raleway" w:hAnsi="Raleway" w:cs="Raleway"/>
                <w:b/>
              </w:rPr>
              <w:t>Beyonce</w:t>
            </w:r>
            <w:proofErr w:type="spellEnd"/>
            <w:r w:rsidR="00756EBB">
              <w:rPr>
                <w:rFonts w:ascii="Raleway" w:eastAsia="Raleway" w:hAnsi="Raleway" w:cs="Raleway"/>
                <w:b/>
              </w:rPr>
              <w:t>.</w:t>
            </w:r>
          </w:p>
        </w:tc>
        <w:tc>
          <w:tcPr>
            <w:tcW w:w="2644" w:type="dxa"/>
          </w:tcPr>
          <w:p w14:paraId="1A797B86" w14:textId="2B1532C2" w:rsidR="000928F4" w:rsidRDefault="00E339F7"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audience would see this change between </w:t>
            </w:r>
            <w:r w:rsidR="00BA3BAC">
              <w:rPr>
                <w:rFonts w:ascii="Raleway" w:eastAsia="Raleway" w:hAnsi="Raleway" w:cs="Raleway"/>
                <w:b/>
              </w:rPr>
              <w:t xml:space="preserve">having all African-American backup dancers as different from mainstream pop music videos, </w:t>
            </w:r>
            <w:proofErr w:type="spellStart"/>
            <w:r w:rsidR="00BA3BAC">
              <w:rPr>
                <w:rFonts w:ascii="Raleway" w:eastAsia="Raleway" w:hAnsi="Raleway" w:cs="Raleway"/>
                <w:b/>
              </w:rPr>
              <w:t>Beyonce</w:t>
            </w:r>
            <w:proofErr w:type="spellEnd"/>
            <w:r w:rsidR="00BA3BAC">
              <w:rPr>
                <w:rFonts w:ascii="Raleway" w:eastAsia="Raleway" w:hAnsi="Raleway" w:cs="Raleway"/>
                <w:b/>
              </w:rPr>
              <w:t xml:space="preserve"> does this to highlight this </w:t>
            </w:r>
            <w:proofErr w:type="spellStart"/>
            <w:r w:rsidR="00BA3BAC">
              <w:rPr>
                <w:rFonts w:ascii="Raleway" w:eastAsia="Raleway" w:hAnsi="Raleway" w:cs="Raleway"/>
                <w:b/>
              </w:rPr>
              <w:t>underepresentation</w:t>
            </w:r>
            <w:proofErr w:type="spellEnd"/>
            <w:r w:rsidR="00BA3BAC">
              <w:rPr>
                <w:rFonts w:ascii="Raleway" w:eastAsia="Raleway" w:hAnsi="Raleway" w:cs="Raleway"/>
                <w:b/>
              </w:rPr>
              <w:t>.</w:t>
            </w:r>
          </w:p>
        </w:tc>
        <w:tc>
          <w:tcPr>
            <w:tcW w:w="2535" w:type="dxa"/>
          </w:tcPr>
          <w:p w14:paraId="41848F0F"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157101F3" w14:textId="64651C76" w:rsidR="000928F4" w:rsidRDefault="00760150"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Stereotypical pop music videos of the time is extremely different from this genre of Bounce music, it shows the pointlessness of mainstream media.</w:t>
            </w:r>
          </w:p>
        </w:tc>
        <w:tc>
          <w:tcPr>
            <w:tcW w:w="2515" w:type="dxa"/>
          </w:tcPr>
          <w:p w14:paraId="2B649667"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0E014A52" w14:textId="77777777" w:rsidTr="000928F4">
        <w:tc>
          <w:tcPr>
            <w:tcW w:w="2598" w:type="dxa"/>
          </w:tcPr>
          <w:p w14:paraId="64D70D10" w14:textId="77777777" w:rsidR="000928F4" w:rsidRPr="001F4F6A"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sidRPr="001F4F6A">
              <w:rPr>
                <w:b/>
                <w:noProof/>
              </w:rPr>
              <w:drawing>
                <wp:anchor distT="114300" distB="114300" distL="114300" distR="114300" simplePos="0" relativeHeight="251676672" behindDoc="0" locked="0" layoutInCell="1" hidden="0" allowOverlap="1" wp14:anchorId="726892F0" wp14:editId="30D9FDB8">
                  <wp:simplePos x="0" y="0"/>
                  <wp:positionH relativeFrom="margin">
                    <wp:posOffset>294640</wp:posOffset>
                  </wp:positionH>
                  <wp:positionV relativeFrom="paragraph">
                    <wp:posOffset>148590</wp:posOffset>
                  </wp:positionV>
                  <wp:extent cx="3257550" cy="1235075"/>
                  <wp:effectExtent l="0" t="0" r="0" b="3175"/>
                  <wp:wrapTopAndBottom distT="114300" distB="114300"/>
                  <wp:docPr id="1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0"/>
                          <a:srcRect t="25948" r="-601" b="26560"/>
                          <a:stretch>
                            <a:fillRect/>
                          </a:stretch>
                        </pic:blipFill>
                        <pic:spPr>
                          <a:xfrm>
                            <a:off x="0" y="0"/>
                            <a:ext cx="3257550" cy="1235075"/>
                          </a:xfrm>
                          <a:prstGeom prst="rect">
                            <a:avLst/>
                          </a:prstGeom>
                          <a:ln/>
                        </pic:spPr>
                      </pic:pic>
                    </a:graphicData>
                  </a:graphic>
                </wp:anchor>
              </w:drawing>
            </w:r>
          </w:p>
        </w:tc>
        <w:tc>
          <w:tcPr>
            <w:tcW w:w="2458" w:type="dxa"/>
          </w:tcPr>
          <w:p w14:paraId="291D0431" w14:textId="22D37754" w:rsidR="000928F4" w:rsidRPr="007D21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sidRPr="007D21F4">
              <w:rPr>
                <w:rFonts w:ascii="Raleway" w:eastAsia="Raleway" w:hAnsi="Raleway" w:cs="Raleway"/>
              </w:rPr>
              <w:t>2.00</w:t>
            </w:r>
            <w:r w:rsidR="001F4F6A" w:rsidRPr="007D21F4">
              <w:rPr>
                <w:rFonts w:ascii="Raleway" w:eastAsia="Raleway" w:hAnsi="Raleway" w:cs="Raleway"/>
              </w:rPr>
              <w:t xml:space="preserve"> </w:t>
            </w:r>
            <w:proofErr w:type="spellStart"/>
            <w:r w:rsidR="001F4F6A" w:rsidRPr="007D21F4">
              <w:rPr>
                <w:rFonts w:ascii="Raleway" w:eastAsia="Raleway" w:hAnsi="Raleway" w:cs="Raleway"/>
              </w:rPr>
              <w:t>Beyonce</w:t>
            </w:r>
            <w:proofErr w:type="spellEnd"/>
            <w:r w:rsidR="001F4F6A" w:rsidRPr="007D21F4">
              <w:rPr>
                <w:rFonts w:ascii="Raleway" w:eastAsia="Raleway" w:hAnsi="Raleway" w:cs="Raleway"/>
              </w:rPr>
              <w:t xml:space="preserve"> is seen dancing in an old style hallway with backup dancers.</w:t>
            </w:r>
          </w:p>
        </w:tc>
        <w:tc>
          <w:tcPr>
            <w:tcW w:w="2342" w:type="dxa"/>
          </w:tcPr>
          <w:p w14:paraId="59369C6C" w14:textId="3BE06405" w:rsidR="000928F4" w:rsidRDefault="001F4F6A"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Beyonce</w:t>
            </w:r>
            <w:proofErr w:type="spellEnd"/>
            <w:r>
              <w:rPr>
                <w:rFonts w:ascii="Raleway" w:eastAsia="Raleway" w:hAnsi="Raleway" w:cs="Raleway"/>
                <w:b/>
              </w:rPr>
              <w:t xml:space="preserve"> is dancing with other</w:t>
            </w:r>
            <w:r w:rsidR="001E3E2C">
              <w:rPr>
                <w:rFonts w:ascii="Raleway" w:eastAsia="Raleway" w:hAnsi="Raleway" w:cs="Raleway"/>
                <w:b/>
              </w:rPr>
              <w:t xml:space="preserve"> African-American backup dancers contradicting the pop </w:t>
            </w:r>
            <w:proofErr w:type="gramStart"/>
            <w:r w:rsidR="001E3E2C">
              <w:rPr>
                <w:rFonts w:ascii="Raleway" w:eastAsia="Raleway" w:hAnsi="Raleway" w:cs="Raleway"/>
                <w:b/>
              </w:rPr>
              <w:t>culture  theme</w:t>
            </w:r>
            <w:proofErr w:type="gramEnd"/>
            <w:r w:rsidR="001E3E2C">
              <w:rPr>
                <w:rFonts w:ascii="Raleway" w:eastAsia="Raleway" w:hAnsi="Raleway" w:cs="Raleway"/>
                <w:b/>
              </w:rPr>
              <w:t xml:space="preserve"> of whitewashing and </w:t>
            </w:r>
            <w:r w:rsidR="004B6A81">
              <w:rPr>
                <w:rFonts w:ascii="Raleway" w:eastAsia="Raleway" w:hAnsi="Raleway" w:cs="Raleway"/>
                <w:b/>
              </w:rPr>
              <w:t>slavery.</w:t>
            </w:r>
            <w:r>
              <w:rPr>
                <w:rFonts w:ascii="Raleway" w:eastAsia="Raleway" w:hAnsi="Raleway" w:cs="Raleway"/>
                <w:b/>
              </w:rPr>
              <w:t xml:space="preserve"> </w:t>
            </w:r>
          </w:p>
        </w:tc>
        <w:tc>
          <w:tcPr>
            <w:tcW w:w="2455" w:type="dxa"/>
          </w:tcPr>
          <w:p w14:paraId="1F1BC629" w14:textId="2AB31F11" w:rsidR="000928F4" w:rsidRDefault="00E3453E"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Directed lighting down the hallway, a narrow hallway filled with old-style furniture.  </w:t>
            </w:r>
          </w:p>
        </w:tc>
        <w:tc>
          <w:tcPr>
            <w:tcW w:w="2790" w:type="dxa"/>
          </w:tcPr>
          <w:p w14:paraId="078DCE17" w14:textId="5DDF221C" w:rsidR="000928F4" w:rsidRDefault="00DB076B" w:rsidP="00DB076B">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Beyonce</w:t>
            </w:r>
            <w:proofErr w:type="spellEnd"/>
            <w:r>
              <w:rPr>
                <w:rFonts w:ascii="Raleway" w:eastAsia="Raleway" w:hAnsi="Raleway" w:cs="Raleway"/>
                <w:b/>
              </w:rPr>
              <w:t xml:space="preserve"> </w:t>
            </w:r>
            <w:proofErr w:type="gramStart"/>
            <w:r>
              <w:rPr>
                <w:rFonts w:ascii="Raleway" w:eastAsia="Raleway" w:hAnsi="Raleway" w:cs="Raleway"/>
                <w:b/>
              </w:rPr>
              <w:t>represents  her</w:t>
            </w:r>
            <w:proofErr w:type="gramEnd"/>
            <w:r>
              <w:rPr>
                <w:rFonts w:ascii="Raleway" w:eastAsia="Raleway" w:hAnsi="Raleway" w:cs="Raleway"/>
                <w:b/>
              </w:rPr>
              <w:t xml:space="preserve"> backup dancers down an ancient corridor. The wallpaper matches </w:t>
            </w:r>
            <w:r w:rsidR="00F6179A">
              <w:rPr>
                <w:rFonts w:ascii="Raleway" w:eastAsia="Raleway" w:hAnsi="Raleway" w:cs="Raleway"/>
                <w:b/>
              </w:rPr>
              <w:t xml:space="preserve">the shot before with </w:t>
            </w:r>
            <w:proofErr w:type="spellStart"/>
            <w:r w:rsidR="00F6179A">
              <w:rPr>
                <w:rFonts w:ascii="Raleway" w:eastAsia="Raleway" w:hAnsi="Raleway" w:cs="Raleway"/>
                <w:b/>
              </w:rPr>
              <w:t>Beyonce</w:t>
            </w:r>
            <w:proofErr w:type="spellEnd"/>
            <w:r w:rsidR="00F6179A">
              <w:rPr>
                <w:rFonts w:ascii="Raleway" w:eastAsia="Raleway" w:hAnsi="Raleway" w:cs="Raleway"/>
                <w:b/>
              </w:rPr>
              <w:t xml:space="preserve"> being sat in slavery-related clothing.</w:t>
            </w:r>
          </w:p>
        </w:tc>
        <w:tc>
          <w:tcPr>
            <w:tcW w:w="2644" w:type="dxa"/>
          </w:tcPr>
          <w:p w14:paraId="66280EDC" w14:textId="490AA5D1" w:rsidR="000928F4" w:rsidRDefault="00F6179A"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audience would see this shot as reference to the previous shots as they are in the same setting style, referencing </w:t>
            </w:r>
            <w:r w:rsidR="00072B44">
              <w:rPr>
                <w:rFonts w:ascii="Raleway" w:eastAsia="Raleway" w:hAnsi="Raleway" w:cs="Raleway"/>
                <w:b/>
              </w:rPr>
              <w:t>the change between time and race.</w:t>
            </w:r>
          </w:p>
        </w:tc>
        <w:tc>
          <w:tcPr>
            <w:tcW w:w="2535" w:type="dxa"/>
          </w:tcPr>
          <w:p w14:paraId="29CF0B34"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06ED9858" w14:textId="2FA3DFEE" w:rsidR="000928F4" w:rsidRDefault="00DB076B" w:rsidP="00F57F6B">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2008= </w:t>
            </w:r>
            <w:r w:rsidR="00F57F6B">
              <w:rPr>
                <w:rFonts w:ascii="Raleway" w:eastAsia="Raleway" w:hAnsi="Raleway" w:cs="Raleway"/>
                <w:b/>
              </w:rPr>
              <w:t xml:space="preserve">8 years after the </w:t>
            </w:r>
            <w:proofErr w:type="spellStart"/>
            <w:r w:rsidR="00F57F6B">
              <w:rPr>
                <w:rFonts w:ascii="Raleway" w:eastAsia="Raleway" w:hAnsi="Raleway" w:cs="Raleway"/>
                <w:b/>
              </w:rPr>
              <w:t>L’Oreal</w:t>
            </w:r>
            <w:proofErr w:type="spellEnd"/>
            <w:r w:rsidR="00F57F6B">
              <w:rPr>
                <w:rFonts w:ascii="Raleway" w:eastAsia="Raleway" w:hAnsi="Raleway" w:cs="Raleway"/>
                <w:b/>
              </w:rPr>
              <w:t xml:space="preserve"> whitewashing scandal, where </w:t>
            </w:r>
            <w:proofErr w:type="spellStart"/>
            <w:r w:rsidR="00F57F6B">
              <w:rPr>
                <w:rFonts w:ascii="Raleway" w:eastAsia="Raleway" w:hAnsi="Raleway" w:cs="Raleway"/>
                <w:b/>
              </w:rPr>
              <w:t>Beyonce’s</w:t>
            </w:r>
            <w:proofErr w:type="spellEnd"/>
            <w:r w:rsidR="00F57F6B">
              <w:rPr>
                <w:rFonts w:ascii="Raleway" w:eastAsia="Raleway" w:hAnsi="Raleway" w:cs="Raleway"/>
                <w:b/>
              </w:rPr>
              <w:t xml:space="preserve"> picture was whitewashed for an advertisement.</w:t>
            </w:r>
          </w:p>
        </w:tc>
        <w:tc>
          <w:tcPr>
            <w:tcW w:w="2515" w:type="dxa"/>
          </w:tcPr>
          <w:p w14:paraId="63FA2243"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19C933B5" w14:textId="77777777" w:rsidTr="000928F4">
        <w:tc>
          <w:tcPr>
            <w:tcW w:w="2598" w:type="dxa"/>
          </w:tcPr>
          <w:p w14:paraId="628CE76E" w14:textId="77777777" w:rsidR="000928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noProof/>
              </w:rPr>
              <w:drawing>
                <wp:anchor distT="114300" distB="114300" distL="114300" distR="114300" simplePos="0" relativeHeight="251678720" behindDoc="0" locked="0" layoutInCell="1" hidden="0" allowOverlap="1" wp14:anchorId="35E7517D" wp14:editId="062DF37E">
                  <wp:simplePos x="0" y="0"/>
                  <wp:positionH relativeFrom="margin">
                    <wp:posOffset>73025</wp:posOffset>
                  </wp:positionH>
                  <wp:positionV relativeFrom="paragraph">
                    <wp:posOffset>81915</wp:posOffset>
                  </wp:positionV>
                  <wp:extent cx="3840480" cy="1406525"/>
                  <wp:effectExtent l="0" t="0" r="7620" b="3175"/>
                  <wp:wrapSquare wrapText="bothSides" distT="114300" distB="114300" distL="114300" distR="114300"/>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t="26831" b="27442"/>
                          <a:stretch>
                            <a:fillRect/>
                          </a:stretch>
                        </pic:blipFill>
                        <pic:spPr>
                          <a:xfrm>
                            <a:off x="0" y="0"/>
                            <a:ext cx="3840480" cy="1406525"/>
                          </a:xfrm>
                          <a:prstGeom prst="rect">
                            <a:avLst/>
                          </a:prstGeom>
                          <a:ln/>
                        </pic:spPr>
                      </pic:pic>
                    </a:graphicData>
                  </a:graphic>
                </wp:anchor>
              </w:drawing>
            </w:r>
          </w:p>
        </w:tc>
        <w:tc>
          <w:tcPr>
            <w:tcW w:w="2458" w:type="dxa"/>
          </w:tcPr>
          <w:p w14:paraId="52975747" w14:textId="575C2958" w:rsidR="000928F4" w:rsidRPr="007D21F4"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lang w:val="en-US"/>
              </w:rPr>
            </w:pPr>
            <w:r w:rsidRPr="007D21F4">
              <w:rPr>
                <w:rFonts w:ascii="Raleway" w:eastAsia="Raleway" w:hAnsi="Raleway" w:cs="Raleway"/>
              </w:rPr>
              <w:t>2.38</w:t>
            </w:r>
            <w:r w:rsidR="007D21F4" w:rsidRPr="007D21F4">
              <w:rPr>
                <w:rFonts w:ascii="Raleway" w:eastAsia="Raleway" w:hAnsi="Raleway" w:cs="Raleway"/>
              </w:rPr>
              <w:t xml:space="preserve"> Multiple long shots of </w:t>
            </w:r>
            <w:r w:rsidR="007D21F4">
              <w:rPr>
                <w:rFonts w:ascii="Raleway" w:eastAsia="Raleway" w:hAnsi="Raleway" w:cs="Raleway"/>
              </w:rPr>
              <w:t xml:space="preserve">backup dancers in a car park </w:t>
            </w:r>
          </w:p>
        </w:tc>
        <w:tc>
          <w:tcPr>
            <w:tcW w:w="2342" w:type="dxa"/>
          </w:tcPr>
          <w:p w14:paraId="12FC235A" w14:textId="7077CCE1" w:rsidR="000928F4" w:rsidRDefault="004043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African-American backup dancers in a 90s pop music video style </w:t>
            </w:r>
            <w:r w:rsidR="00C52728">
              <w:rPr>
                <w:rFonts w:ascii="Raleway" w:eastAsia="Raleway" w:hAnsi="Raleway" w:cs="Raleway"/>
                <w:b/>
              </w:rPr>
              <w:t xml:space="preserve">to </w:t>
            </w:r>
            <w:r w:rsidR="00D102A6">
              <w:rPr>
                <w:rFonts w:ascii="Raleway" w:eastAsia="Raleway" w:hAnsi="Raleway" w:cs="Raleway"/>
                <w:b/>
              </w:rPr>
              <w:t>highlight time period changes.</w:t>
            </w:r>
            <w:r w:rsidR="00903E1D">
              <w:rPr>
                <w:rFonts w:ascii="Raleway" w:eastAsia="Raleway" w:hAnsi="Raleway" w:cs="Raleway"/>
                <w:b/>
              </w:rPr>
              <w:t xml:space="preserve"> With their natural hair nodding towards the critical responses to her daughters natural hair.</w:t>
            </w:r>
          </w:p>
        </w:tc>
        <w:tc>
          <w:tcPr>
            <w:tcW w:w="2455" w:type="dxa"/>
          </w:tcPr>
          <w:p w14:paraId="6DE4DE07" w14:textId="152F0F3B" w:rsidR="000928F4" w:rsidRDefault="00D102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Multiple angle long shots </w:t>
            </w:r>
            <w:r w:rsidR="006B1C2D">
              <w:rPr>
                <w:rFonts w:ascii="Raleway" w:eastAsia="Raleway" w:hAnsi="Raleway" w:cs="Raleway"/>
                <w:b/>
              </w:rPr>
              <w:t>filmed on an old style film camera.</w:t>
            </w:r>
          </w:p>
        </w:tc>
        <w:tc>
          <w:tcPr>
            <w:tcW w:w="2790" w:type="dxa"/>
          </w:tcPr>
          <w:p w14:paraId="0026A470" w14:textId="6A68E60C" w:rsidR="000928F4" w:rsidRDefault="006B1C2D"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roofErr w:type="spellStart"/>
            <w:r>
              <w:rPr>
                <w:rFonts w:ascii="Raleway" w:eastAsia="Raleway" w:hAnsi="Raleway" w:cs="Raleway"/>
                <w:b/>
              </w:rPr>
              <w:t>Beyonce</w:t>
            </w:r>
            <w:proofErr w:type="spellEnd"/>
            <w:r>
              <w:rPr>
                <w:rFonts w:ascii="Raleway" w:eastAsia="Raleway" w:hAnsi="Raleway" w:cs="Raleway"/>
                <w:b/>
              </w:rPr>
              <w:t xml:space="preserve"> tries to reflect time period changes by showing her and her dancers in different periods in history.</w:t>
            </w:r>
            <w:r w:rsidR="002F42A1">
              <w:rPr>
                <w:rFonts w:ascii="Raleway" w:eastAsia="Raleway" w:hAnsi="Raleway" w:cs="Raleway"/>
                <w:b/>
              </w:rPr>
              <w:t xml:space="preserve"> The 90s was an important time in African-American culture as it brought about a lot of change.</w:t>
            </w:r>
          </w:p>
        </w:tc>
        <w:tc>
          <w:tcPr>
            <w:tcW w:w="2644" w:type="dxa"/>
          </w:tcPr>
          <w:p w14:paraId="657F13C2" w14:textId="28C2E0BC" w:rsidR="000928F4" w:rsidRDefault="002F42A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audience might feel a sense of nostalgia between </w:t>
            </w:r>
            <w:r w:rsidR="00031904">
              <w:rPr>
                <w:rFonts w:ascii="Raleway" w:eastAsia="Raleway" w:hAnsi="Raleway" w:cs="Raleway"/>
                <w:b/>
              </w:rPr>
              <w:t xml:space="preserve">90s music videos as it isn’t typically shown in modern videos, </w:t>
            </w:r>
            <w:r w:rsidR="0056505A">
              <w:rPr>
                <w:rFonts w:ascii="Raleway" w:eastAsia="Raleway" w:hAnsi="Raleway" w:cs="Raleway"/>
                <w:b/>
              </w:rPr>
              <w:t>yet the audience might also see</w:t>
            </w:r>
            <w:r w:rsidR="00031904">
              <w:rPr>
                <w:rFonts w:ascii="Raleway" w:eastAsia="Raleway" w:hAnsi="Raleway" w:cs="Raleway"/>
                <w:b/>
              </w:rPr>
              <w:t xml:space="preserve"> the difference in representations between then and now.</w:t>
            </w:r>
          </w:p>
        </w:tc>
        <w:tc>
          <w:tcPr>
            <w:tcW w:w="2535" w:type="dxa"/>
          </w:tcPr>
          <w:p w14:paraId="5725E6B9" w14:textId="3F901D05" w:rsidR="000928F4" w:rsidRDefault="00732F37"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The 90s was also one of the pivotal moments in history in terms of Af</w:t>
            </w:r>
            <w:r w:rsidR="0056505A">
              <w:rPr>
                <w:rFonts w:ascii="Raleway" w:eastAsia="Raleway" w:hAnsi="Raleway" w:cs="Raleway"/>
                <w:b/>
              </w:rPr>
              <w:t>rican-American civil rights.</w:t>
            </w:r>
          </w:p>
        </w:tc>
        <w:tc>
          <w:tcPr>
            <w:tcW w:w="2561" w:type="dxa"/>
          </w:tcPr>
          <w:p w14:paraId="641128FD" w14:textId="25BA3DAF" w:rsidR="000928F4" w:rsidRDefault="006B1C2D"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Reflects 90s pop music videos with stereo</w:t>
            </w:r>
            <w:r w:rsidR="002F42A1">
              <w:rPr>
                <w:rFonts w:ascii="Raleway" w:eastAsia="Raleway" w:hAnsi="Raleway" w:cs="Raleway"/>
                <w:b/>
              </w:rPr>
              <w:t xml:space="preserve">typically white </w:t>
            </w:r>
          </w:p>
        </w:tc>
        <w:tc>
          <w:tcPr>
            <w:tcW w:w="2515" w:type="dxa"/>
          </w:tcPr>
          <w:p w14:paraId="015E4D54" w14:textId="273A1AB3" w:rsidR="000928F4" w:rsidRDefault="00D874F9"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Steve Neale’s Genre theory- changing and adapting bounce music</w:t>
            </w:r>
          </w:p>
        </w:tc>
      </w:tr>
      <w:tr w:rsidR="00D631D3" w14:paraId="73951A0F" w14:textId="77777777" w:rsidTr="00F15BF1">
        <w:trPr>
          <w:trHeight w:val="119"/>
        </w:trPr>
        <w:tc>
          <w:tcPr>
            <w:tcW w:w="2598" w:type="dxa"/>
          </w:tcPr>
          <w:p w14:paraId="506D7D4F" w14:textId="7C37062F" w:rsidR="00F15BF1" w:rsidRDefault="00F15BF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8" w:type="dxa"/>
          </w:tcPr>
          <w:p w14:paraId="136D1EC9" w14:textId="7CF64585"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342" w:type="dxa"/>
          </w:tcPr>
          <w:p w14:paraId="5C42CBC0"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5" w:type="dxa"/>
          </w:tcPr>
          <w:p w14:paraId="098F7093"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790" w:type="dxa"/>
          </w:tcPr>
          <w:p w14:paraId="5EDE797D"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644" w:type="dxa"/>
          </w:tcPr>
          <w:p w14:paraId="17E79232"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35" w:type="dxa"/>
          </w:tcPr>
          <w:p w14:paraId="29E03D37"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1A993189"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15" w:type="dxa"/>
          </w:tcPr>
          <w:p w14:paraId="020E2459" w14:textId="77777777" w:rsidR="000928F4" w:rsidRDefault="000928F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32298D6F" w14:textId="77777777" w:rsidTr="00F15BF1">
        <w:trPr>
          <w:trHeight w:val="119"/>
        </w:trPr>
        <w:tc>
          <w:tcPr>
            <w:tcW w:w="2598" w:type="dxa"/>
          </w:tcPr>
          <w:p w14:paraId="3A15A657"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noProof/>
              </w:rPr>
            </w:pPr>
            <w:r>
              <w:rPr>
                <w:noProof/>
              </w:rPr>
              <w:drawing>
                <wp:anchor distT="114300" distB="114300" distL="114300" distR="114300" simplePos="0" relativeHeight="251682816" behindDoc="0" locked="0" layoutInCell="1" hidden="0" allowOverlap="1" wp14:anchorId="37DB8EE8" wp14:editId="7D062941">
                  <wp:simplePos x="0" y="0"/>
                  <wp:positionH relativeFrom="margin">
                    <wp:posOffset>215265</wp:posOffset>
                  </wp:positionH>
                  <wp:positionV relativeFrom="paragraph">
                    <wp:posOffset>292735</wp:posOffset>
                  </wp:positionV>
                  <wp:extent cx="3543300" cy="1314450"/>
                  <wp:effectExtent l="0" t="0" r="0" b="0"/>
                  <wp:wrapTopAndBottom distT="114300" distB="114300"/>
                  <wp:docPr id="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2"/>
                          <a:srcRect t="26470" b="27255"/>
                          <a:stretch>
                            <a:fillRect/>
                          </a:stretch>
                        </pic:blipFill>
                        <pic:spPr>
                          <a:xfrm>
                            <a:off x="0" y="0"/>
                            <a:ext cx="3543300" cy="1314450"/>
                          </a:xfrm>
                          <a:prstGeom prst="rect">
                            <a:avLst/>
                          </a:prstGeom>
                          <a:ln/>
                        </pic:spPr>
                      </pic:pic>
                    </a:graphicData>
                  </a:graphic>
                </wp:anchor>
              </w:drawing>
            </w:r>
          </w:p>
          <w:p w14:paraId="6B9B2FF2"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noProof/>
              </w:rPr>
            </w:pPr>
          </w:p>
          <w:p w14:paraId="3B8B36AC"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noProof/>
              </w:rPr>
            </w:pPr>
          </w:p>
          <w:p w14:paraId="66BD43B7"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noProof/>
              </w:rPr>
            </w:pPr>
          </w:p>
        </w:tc>
        <w:tc>
          <w:tcPr>
            <w:tcW w:w="2458" w:type="dxa"/>
          </w:tcPr>
          <w:p w14:paraId="100E3B87"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rFonts w:ascii="Raleway" w:eastAsia="Raleway" w:hAnsi="Raleway" w:cs="Raleway"/>
              </w:rPr>
              <w:t>3.30</w:t>
            </w:r>
          </w:p>
          <w:p w14:paraId="05DBBE84" w14:textId="6E1A6629" w:rsidR="00002BE6" w:rsidRDefault="00002BE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rFonts w:ascii="Raleway" w:eastAsia="Raleway" w:hAnsi="Raleway" w:cs="Raleway"/>
              </w:rPr>
              <w:t>Depicts a man holding up a newspaper featuring Martin Luther King Jr</w:t>
            </w:r>
          </w:p>
        </w:tc>
        <w:tc>
          <w:tcPr>
            <w:tcW w:w="2342" w:type="dxa"/>
          </w:tcPr>
          <w:p w14:paraId="5A288B2B" w14:textId="02F21EFD" w:rsidR="00626D61" w:rsidRDefault="00B50663"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It depicts an African-American man demanding change through the use of throwbacks to different periods in time, with the reference to the famous speech.</w:t>
            </w:r>
          </w:p>
        </w:tc>
        <w:tc>
          <w:tcPr>
            <w:tcW w:w="2455" w:type="dxa"/>
          </w:tcPr>
          <w:p w14:paraId="606FD9D2" w14:textId="203E0A2A" w:rsidR="00626D61" w:rsidRDefault="008B5DE9"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setting of the shot shows it outside a shop </w:t>
            </w:r>
            <w:r w:rsidR="00271D66">
              <w:rPr>
                <w:rFonts w:ascii="Raleway" w:eastAsia="Raleway" w:hAnsi="Raleway" w:cs="Raleway"/>
                <w:b/>
              </w:rPr>
              <w:t>with references to taxes as well as the newspaper being the main focus of the shot.</w:t>
            </w:r>
          </w:p>
        </w:tc>
        <w:tc>
          <w:tcPr>
            <w:tcW w:w="2790" w:type="dxa"/>
          </w:tcPr>
          <w:p w14:paraId="3E042807" w14:textId="12F34FAB" w:rsidR="00626D61" w:rsidRDefault="00D61A5A"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There are representations of the black community in this music video with the newspaper being titled “The Truth”. </w:t>
            </w:r>
          </w:p>
        </w:tc>
        <w:tc>
          <w:tcPr>
            <w:tcW w:w="2644" w:type="dxa"/>
          </w:tcPr>
          <w:p w14:paraId="40806D1C" w14:textId="560DB5FA" w:rsidR="00626D61" w:rsidRDefault="00B50663"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audience would directly identify and recognise Martin Luther King Jr in the </w:t>
            </w:r>
            <w:r w:rsidR="00C53E0A">
              <w:rPr>
                <w:rFonts w:ascii="Raleway" w:eastAsia="Raleway" w:hAnsi="Raleway" w:cs="Raleway"/>
                <w:b/>
              </w:rPr>
              <w:t>newspaper clipping showing that they too are capable of making change.</w:t>
            </w:r>
          </w:p>
        </w:tc>
        <w:tc>
          <w:tcPr>
            <w:tcW w:w="2535" w:type="dxa"/>
          </w:tcPr>
          <w:p w14:paraId="19E69979" w14:textId="23F5143E"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3E9A89AE" w14:textId="7049152F" w:rsidR="00626D61" w:rsidRDefault="00C53E0A"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Martin Luther King Jr lead the 1955 civil rights movement from his famous speech ‘I have a dream’</w:t>
            </w:r>
          </w:p>
        </w:tc>
        <w:tc>
          <w:tcPr>
            <w:tcW w:w="2515" w:type="dxa"/>
          </w:tcPr>
          <w:p w14:paraId="49A0A011"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77C03166" w14:textId="77777777" w:rsidTr="00F15BF1">
        <w:trPr>
          <w:trHeight w:val="119"/>
        </w:trPr>
        <w:tc>
          <w:tcPr>
            <w:tcW w:w="2598" w:type="dxa"/>
          </w:tcPr>
          <w:p w14:paraId="7F23AC51"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noProof/>
              </w:rPr>
            </w:pPr>
            <w:r>
              <w:rPr>
                <w:noProof/>
              </w:rPr>
              <w:drawing>
                <wp:anchor distT="114300" distB="114300" distL="114300" distR="114300" simplePos="0" relativeHeight="251684864" behindDoc="0" locked="0" layoutInCell="1" hidden="0" allowOverlap="1" wp14:anchorId="70698DAF" wp14:editId="1C6D6225">
                  <wp:simplePos x="0" y="0"/>
                  <wp:positionH relativeFrom="margin">
                    <wp:posOffset>280035</wp:posOffset>
                  </wp:positionH>
                  <wp:positionV relativeFrom="paragraph">
                    <wp:posOffset>127635</wp:posOffset>
                  </wp:positionV>
                  <wp:extent cx="3540125" cy="1311275"/>
                  <wp:effectExtent l="0" t="0" r="3175" b="3175"/>
                  <wp:wrapTopAndBottom distT="114300" distB="114300"/>
                  <wp:docPr id="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3"/>
                          <a:srcRect t="26831" b="26920"/>
                          <a:stretch>
                            <a:fillRect/>
                          </a:stretch>
                        </pic:blipFill>
                        <pic:spPr>
                          <a:xfrm>
                            <a:off x="0" y="0"/>
                            <a:ext cx="3540125" cy="1311275"/>
                          </a:xfrm>
                          <a:prstGeom prst="rect">
                            <a:avLst/>
                          </a:prstGeom>
                          <a:ln/>
                        </pic:spPr>
                      </pic:pic>
                    </a:graphicData>
                  </a:graphic>
                </wp:anchor>
              </w:drawing>
            </w:r>
          </w:p>
        </w:tc>
        <w:tc>
          <w:tcPr>
            <w:tcW w:w="2458" w:type="dxa"/>
          </w:tcPr>
          <w:p w14:paraId="5966EB44"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rFonts w:ascii="Raleway" w:eastAsia="Raleway" w:hAnsi="Raleway" w:cs="Raleway"/>
              </w:rPr>
              <w:t>. 3.42</w:t>
            </w:r>
          </w:p>
          <w:p w14:paraId="1696AD31" w14:textId="429BF6EE" w:rsidR="00903E1D" w:rsidRDefault="00723CD2"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r>
              <w:rPr>
                <w:rFonts w:ascii="Raleway" w:eastAsia="Raleway" w:hAnsi="Raleway" w:cs="Raleway"/>
              </w:rPr>
              <w:t xml:space="preserve">A small child dancing in front of a row of police officers </w:t>
            </w:r>
          </w:p>
        </w:tc>
        <w:tc>
          <w:tcPr>
            <w:tcW w:w="2342" w:type="dxa"/>
          </w:tcPr>
          <w:p w14:paraId="2D7EFDC1" w14:textId="5E1D9F7B" w:rsidR="00626D61" w:rsidRDefault="00AE0AE4"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Connotations to police brutality with the spray paint telling “Stop shooting us”</w:t>
            </w:r>
            <w:r w:rsidR="00576120">
              <w:rPr>
                <w:rFonts w:ascii="Raleway" w:eastAsia="Raleway" w:hAnsi="Raleway" w:cs="Raleway"/>
                <w:b/>
              </w:rPr>
              <w:t>, referencing these themes</w:t>
            </w:r>
          </w:p>
        </w:tc>
        <w:tc>
          <w:tcPr>
            <w:tcW w:w="2455" w:type="dxa"/>
          </w:tcPr>
          <w:p w14:paraId="7BD99D7E" w14:textId="09F4E969" w:rsidR="00626D61" w:rsidRDefault="00A67605"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w:t>
            </w:r>
            <w:proofErr w:type="spellStart"/>
            <w:r>
              <w:rPr>
                <w:rFonts w:ascii="Raleway" w:eastAsia="Raleway" w:hAnsi="Raleway" w:cs="Raleway"/>
                <w:b/>
              </w:rPr>
              <w:t>mise</w:t>
            </w:r>
            <w:proofErr w:type="spellEnd"/>
            <w:r>
              <w:rPr>
                <w:rFonts w:ascii="Raleway" w:eastAsia="Raleway" w:hAnsi="Raleway" w:cs="Raleway"/>
                <w:b/>
              </w:rPr>
              <w:t>-</w:t>
            </w:r>
            <w:proofErr w:type="spellStart"/>
            <w:r>
              <w:rPr>
                <w:rFonts w:ascii="Raleway" w:eastAsia="Raleway" w:hAnsi="Raleway" w:cs="Raleway"/>
                <w:b/>
              </w:rPr>
              <w:t>en</w:t>
            </w:r>
            <w:proofErr w:type="spellEnd"/>
            <w:r>
              <w:rPr>
                <w:rFonts w:ascii="Raleway" w:eastAsia="Raleway" w:hAnsi="Raleway" w:cs="Raleway"/>
                <w:b/>
              </w:rPr>
              <w:t>-scene includes shots of a young boy dancing in front of police officers with them surrendering.</w:t>
            </w:r>
          </w:p>
        </w:tc>
        <w:tc>
          <w:tcPr>
            <w:tcW w:w="2790" w:type="dxa"/>
          </w:tcPr>
          <w:p w14:paraId="667BD672" w14:textId="4B6D4D32" w:rsidR="00626D61" w:rsidRDefault="00A67605" w:rsidP="00FC4B1E">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representations show the small boy making a difference by making the officers surrender, it also </w:t>
            </w:r>
            <w:r w:rsidR="008C7564">
              <w:rPr>
                <w:rFonts w:ascii="Raleway" w:eastAsia="Raleway" w:hAnsi="Raleway" w:cs="Raleway"/>
                <w:b/>
              </w:rPr>
              <w:t xml:space="preserve">implies that no matter the age they can still make a difference. It also implies the Black Lives Matter campaign which was started </w:t>
            </w:r>
            <w:r w:rsidR="00FC4B1E">
              <w:rPr>
                <w:rFonts w:ascii="Raleway" w:eastAsia="Raleway" w:hAnsi="Raleway" w:cs="Raleway"/>
                <w:b/>
              </w:rPr>
              <w:t xml:space="preserve">with the death of Eric Garner. </w:t>
            </w:r>
          </w:p>
        </w:tc>
        <w:tc>
          <w:tcPr>
            <w:tcW w:w="2644" w:type="dxa"/>
          </w:tcPr>
          <w:p w14:paraId="37DEAE01" w14:textId="376E6CE9" w:rsidR="00626D61" w:rsidRDefault="00191D3F"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audience would see this </w:t>
            </w:r>
            <w:r w:rsidR="00D24887">
              <w:rPr>
                <w:rFonts w:ascii="Raleway" w:eastAsia="Raleway" w:hAnsi="Raleway" w:cs="Raleway"/>
                <w:b/>
              </w:rPr>
              <w:t>and be surprised with the use of a child in links with police brutality.</w:t>
            </w:r>
          </w:p>
        </w:tc>
        <w:tc>
          <w:tcPr>
            <w:tcW w:w="2535" w:type="dxa"/>
          </w:tcPr>
          <w:p w14:paraId="74C626FD" w14:textId="51E42D15" w:rsidR="00626D61" w:rsidRDefault="00576120"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The Black Lives Matter campaign which </w:t>
            </w:r>
            <w:proofErr w:type="spellStart"/>
            <w:r>
              <w:rPr>
                <w:rFonts w:ascii="Raleway" w:eastAsia="Raleway" w:hAnsi="Raleway" w:cs="Raleway"/>
                <w:b/>
              </w:rPr>
              <w:t>Beyonce</w:t>
            </w:r>
            <w:proofErr w:type="spellEnd"/>
            <w:r>
              <w:rPr>
                <w:rFonts w:ascii="Raleway" w:eastAsia="Raleway" w:hAnsi="Raleway" w:cs="Raleway"/>
                <w:b/>
              </w:rPr>
              <w:t xml:space="preserve"> and </w:t>
            </w:r>
            <w:r w:rsidR="00A67605">
              <w:rPr>
                <w:rFonts w:ascii="Raleway" w:eastAsia="Raleway" w:hAnsi="Raleway" w:cs="Raleway"/>
                <w:b/>
              </w:rPr>
              <w:t>Jay Z both attended rallies to.</w:t>
            </w:r>
          </w:p>
        </w:tc>
        <w:tc>
          <w:tcPr>
            <w:tcW w:w="2561" w:type="dxa"/>
          </w:tcPr>
          <w:p w14:paraId="70D2B4D0" w14:textId="2AADF6FB" w:rsidR="00626D61" w:rsidRDefault="00C53E0A"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r>
              <w:rPr>
                <w:rFonts w:ascii="Raleway" w:eastAsia="Raleway" w:hAnsi="Raleway" w:cs="Raleway"/>
                <w:b/>
              </w:rPr>
              <w:t xml:space="preserve">Black Lives Matter campaign </w:t>
            </w:r>
          </w:p>
        </w:tc>
        <w:tc>
          <w:tcPr>
            <w:tcW w:w="2515" w:type="dxa"/>
          </w:tcPr>
          <w:p w14:paraId="5E6F87F9"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06E336FD" w14:textId="77777777" w:rsidTr="00F15BF1">
        <w:trPr>
          <w:trHeight w:val="119"/>
        </w:trPr>
        <w:tc>
          <w:tcPr>
            <w:tcW w:w="2598" w:type="dxa"/>
          </w:tcPr>
          <w:p w14:paraId="28BB1B49" w14:textId="510B39B1" w:rsidR="00A125A6" w:rsidRDefault="00A125A6" w:rsidP="0075324C">
            <w:pPr>
              <w:pBdr>
                <w:top w:val="none" w:sz="0" w:space="0" w:color="auto"/>
                <w:left w:val="none" w:sz="0" w:space="0" w:color="auto"/>
                <w:bottom w:val="none" w:sz="0" w:space="0" w:color="auto"/>
                <w:right w:val="none" w:sz="0" w:space="0" w:color="auto"/>
                <w:between w:val="none" w:sz="0" w:space="0" w:color="auto"/>
              </w:pBdr>
              <w:rPr>
                <w:noProof/>
              </w:rPr>
            </w:pPr>
          </w:p>
        </w:tc>
        <w:tc>
          <w:tcPr>
            <w:tcW w:w="2458" w:type="dxa"/>
          </w:tcPr>
          <w:p w14:paraId="2D127A57"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p>
        </w:tc>
        <w:tc>
          <w:tcPr>
            <w:tcW w:w="2342" w:type="dxa"/>
          </w:tcPr>
          <w:p w14:paraId="38EC25A3"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5" w:type="dxa"/>
          </w:tcPr>
          <w:p w14:paraId="566CA35F"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790" w:type="dxa"/>
          </w:tcPr>
          <w:p w14:paraId="20C46674"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644" w:type="dxa"/>
          </w:tcPr>
          <w:p w14:paraId="299B3C0B"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35" w:type="dxa"/>
          </w:tcPr>
          <w:p w14:paraId="435B4BE9"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207C0249"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15" w:type="dxa"/>
          </w:tcPr>
          <w:p w14:paraId="50707FCA" w14:textId="77777777" w:rsidR="00626D61" w:rsidRDefault="00626D61"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05F14949" w14:textId="77777777" w:rsidTr="00F15BF1">
        <w:trPr>
          <w:trHeight w:val="119"/>
        </w:trPr>
        <w:tc>
          <w:tcPr>
            <w:tcW w:w="2598" w:type="dxa"/>
          </w:tcPr>
          <w:p w14:paraId="323AAB8D" w14:textId="7BE9BD2C" w:rsidR="00A125A6" w:rsidRDefault="00A125A6" w:rsidP="000928F4">
            <w:pPr>
              <w:pBdr>
                <w:top w:val="none" w:sz="0" w:space="0" w:color="auto"/>
                <w:left w:val="none" w:sz="0" w:space="0" w:color="auto"/>
                <w:bottom w:val="none" w:sz="0" w:space="0" w:color="auto"/>
                <w:right w:val="none" w:sz="0" w:space="0" w:color="auto"/>
                <w:between w:val="none" w:sz="0" w:space="0" w:color="auto"/>
              </w:pBdr>
              <w:rPr>
                <w:noProof/>
              </w:rPr>
            </w:pPr>
          </w:p>
        </w:tc>
        <w:tc>
          <w:tcPr>
            <w:tcW w:w="2458" w:type="dxa"/>
          </w:tcPr>
          <w:p w14:paraId="0FD40C6E"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p>
        </w:tc>
        <w:tc>
          <w:tcPr>
            <w:tcW w:w="2342" w:type="dxa"/>
          </w:tcPr>
          <w:p w14:paraId="54ED8105"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5" w:type="dxa"/>
          </w:tcPr>
          <w:p w14:paraId="367B8B56"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790" w:type="dxa"/>
          </w:tcPr>
          <w:p w14:paraId="3C9D3902"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644" w:type="dxa"/>
          </w:tcPr>
          <w:p w14:paraId="76A0E89A"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35" w:type="dxa"/>
          </w:tcPr>
          <w:p w14:paraId="160844D9"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5645F7B2"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15" w:type="dxa"/>
          </w:tcPr>
          <w:p w14:paraId="553C50B6"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6AFB96E3" w14:textId="77777777" w:rsidTr="00F15BF1">
        <w:trPr>
          <w:trHeight w:val="119"/>
        </w:trPr>
        <w:tc>
          <w:tcPr>
            <w:tcW w:w="2598" w:type="dxa"/>
          </w:tcPr>
          <w:p w14:paraId="61679D32" w14:textId="0F569C8B" w:rsidR="00A125A6" w:rsidRDefault="00A125A6" w:rsidP="000928F4">
            <w:pPr>
              <w:pBdr>
                <w:top w:val="none" w:sz="0" w:space="0" w:color="auto"/>
                <w:left w:val="none" w:sz="0" w:space="0" w:color="auto"/>
                <w:bottom w:val="none" w:sz="0" w:space="0" w:color="auto"/>
                <w:right w:val="none" w:sz="0" w:space="0" w:color="auto"/>
                <w:between w:val="none" w:sz="0" w:space="0" w:color="auto"/>
              </w:pBdr>
              <w:rPr>
                <w:noProof/>
              </w:rPr>
            </w:pPr>
          </w:p>
        </w:tc>
        <w:tc>
          <w:tcPr>
            <w:tcW w:w="2458" w:type="dxa"/>
          </w:tcPr>
          <w:p w14:paraId="5F067B60"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p>
        </w:tc>
        <w:tc>
          <w:tcPr>
            <w:tcW w:w="2342" w:type="dxa"/>
          </w:tcPr>
          <w:p w14:paraId="16B80784"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5" w:type="dxa"/>
          </w:tcPr>
          <w:p w14:paraId="2D050D2D"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790" w:type="dxa"/>
          </w:tcPr>
          <w:p w14:paraId="35D72FFF"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644" w:type="dxa"/>
          </w:tcPr>
          <w:p w14:paraId="1B590967"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35" w:type="dxa"/>
          </w:tcPr>
          <w:p w14:paraId="41CA7DFF"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105087B7"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15" w:type="dxa"/>
          </w:tcPr>
          <w:p w14:paraId="7C73366B"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49121EDB" w14:textId="77777777" w:rsidTr="00F15BF1">
        <w:trPr>
          <w:trHeight w:val="119"/>
        </w:trPr>
        <w:tc>
          <w:tcPr>
            <w:tcW w:w="2598" w:type="dxa"/>
          </w:tcPr>
          <w:p w14:paraId="7C89C203" w14:textId="79D871C7" w:rsidR="00A125A6" w:rsidRDefault="00A125A6" w:rsidP="000928F4">
            <w:pPr>
              <w:pBdr>
                <w:top w:val="none" w:sz="0" w:space="0" w:color="auto"/>
                <w:left w:val="none" w:sz="0" w:space="0" w:color="auto"/>
                <w:bottom w:val="none" w:sz="0" w:space="0" w:color="auto"/>
                <w:right w:val="none" w:sz="0" w:space="0" w:color="auto"/>
                <w:between w:val="none" w:sz="0" w:space="0" w:color="auto"/>
              </w:pBdr>
              <w:rPr>
                <w:noProof/>
              </w:rPr>
            </w:pPr>
          </w:p>
        </w:tc>
        <w:tc>
          <w:tcPr>
            <w:tcW w:w="2458" w:type="dxa"/>
          </w:tcPr>
          <w:p w14:paraId="4BE4DAA2"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p>
        </w:tc>
        <w:tc>
          <w:tcPr>
            <w:tcW w:w="2342" w:type="dxa"/>
          </w:tcPr>
          <w:p w14:paraId="25A46846"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5" w:type="dxa"/>
          </w:tcPr>
          <w:p w14:paraId="2F40FCBA"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790" w:type="dxa"/>
          </w:tcPr>
          <w:p w14:paraId="6B2C475B"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644" w:type="dxa"/>
          </w:tcPr>
          <w:p w14:paraId="1CBA5B75"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35" w:type="dxa"/>
          </w:tcPr>
          <w:p w14:paraId="34535279"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7B8FC3EB"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15" w:type="dxa"/>
          </w:tcPr>
          <w:p w14:paraId="555C1803"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r w:rsidR="00D631D3" w14:paraId="785D2569" w14:textId="77777777" w:rsidTr="00F15BF1">
        <w:trPr>
          <w:trHeight w:val="119"/>
        </w:trPr>
        <w:tc>
          <w:tcPr>
            <w:tcW w:w="2598" w:type="dxa"/>
          </w:tcPr>
          <w:p w14:paraId="615B3FE9" w14:textId="77777777" w:rsidR="00A125A6" w:rsidRDefault="00A125A6" w:rsidP="0075324C">
            <w:pPr>
              <w:pBdr>
                <w:top w:val="none" w:sz="0" w:space="0" w:color="auto"/>
                <w:left w:val="none" w:sz="0" w:space="0" w:color="auto"/>
                <w:bottom w:val="none" w:sz="0" w:space="0" w:color="auto"/>
                <w:right w:val="none" w:sz="0" w:space="0" w:color="auto"/>
                <w:between w:val="none" w:sz="0" w:space="0" w:color="auto"/>
              </w:pBdr>
              <w:jc w:val="center"/>
              <w:rPr>
                <w:noProof/>
              </w:rPr>
            </w:pPr>
          </w:p>
        </w:tc>
        <w:tc>
          <w:tcPr>
            <w:tcW w:w="2458" w:type="dxa"/>
          </w:tcPr>
          <w:p w14:paraId="04AFAA69"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rPr>
            </w:pPr>
          </w:p>
        </w:tc>
        <w:tc>
          <w:tcPr>
            <w:tcW w:w="2342" w:type="dxa"/>
          </w:tcPr>
          <w:p w14:paraId="62292CAC"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455" w:type="dxa"/>
          </w:tcPr>
          <w:p w14:paraId="60A3BAF8"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790" w:type="dxa"/>
          </w:tcPr>
          <w:p w14:paraId="044898EF"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644" w:type="dxa"/>
          </w:tcPr>
          <w:p w14:paraId="701FBE52"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35" w:type="dxa"/>
          </w:tcPr>
          <w:p w14:paraId="0CD54428"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61" w:type="dxa"/>
          </w:tcPr>
          <w:p w14:paraId="6CA46974"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c>
          <w:tcPr>
            <w:tcW w:w="2515" w:type="dxa"/>
          </w:tcPr>
          <w:p w14:paraId="7A6E6672" w14:textId="77777777" w:rsidR="00A125A6" w:rsidRDefault="00A125A6" w:rsidP="000928F4">
            <w:pPr>
              <w:pBdr>
                <w:top w:val="none" w:sz="0" w:space="0" w:color="auto"/>
                <w:left w:val="none" w:sz="0" w:space="0" w:color="auto"/>
                <w:bottom w:val="none" w:sz="0" w:space="0" w:color="auto"/>
                <w:right w:val="none" w:sz="0" w:space="0" w:color="auto"/>
                <w:between w:val="none" w:sz="0" w:space="0" w:color="auto"/>
              </w:pBdr>
              <w:rPr>
                <w:rFonts w:ascii="Raleway" w:eastAsia="Raleway" w:hAnsi="Raleway" w:cs="Raleway"/>
                <w:b/>
              </w:rPr>
            </w:pPr>
          </w:p>
        </w:tc>
      </w:tr>
    </w:tbl>
    <w:p w14:paraId="2871330B" w14:textId="77777777" w:rsidR="000928F4" w:rsidRDefault="000928F4" w:rsidP="000928F4">
      <w:pPr>
        <w:rPr>
          <w:rFonts w:ascii="Raleway" w:eastAsia="Raleway" w:hAnsi="Raleway" w:cs="Raleway"/>
          <w:b/>
        </w:rPr>
      </w:pPr>
    </w:p>
    <w:sectPr w:rsidR="000928F4" w:rsidSect="000928F4">
      <w:pgSz w:w="23814" w:h="16839" w:orient="landscape" w:code="8"/>
      <w:pgMar w:top="566" w:right="566" w:bottom="566" w:left="566"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aleway">
    <w:altName w:val="Trebuchet MS"/>
    <w:charset w:val="00"/>
    <w:family w:val="swiss"/>
    <w:pitch w:val="variable"/>
    <w:sig w:usb0="A00002FF" w:usb1="5000205B" w:usb2="00000000" w:usb3="00000000" w:csb0="0000009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912069"/>
    <w:multiLevelType w:val="multilevel"/>
    <w:tmpl w:val="35F686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8F4"/>
    <w:rsid w:val="00002BE6"/>
    <w:rsid w:val="00031904"/>
    <w:rsid w:val="00057F07"/>
    <w:rsid w:val="00072B44"/>
    <w:rsid w:val="00077137"/>
    <w:rsid w:val="000928F4"/>
    <w:rsid w:val="000F33A8"/>
    <w:rsid w:val="00111F89"/>
    <w:rsid w:val="001217FE"/>
    <w:rsid w:val="0018265E"/>
    <w:rsid w:val="00191D3F"/>
    <w:rsid w:val="001E3E2C"/>
    <w:rsid w:val="001F4F6A"/>
    <w:rsid w:val="00271D66"/>
    <w:rsid w:val="002E280F"/>
    <w:rsid w:val="002F42A1"/>
    <w:rsid w:val="00372DBB"/>
    <w:rsid w:val="004043A6"/>
    <w:rsid w:val="004B6A81"/>
    <w:rsid w:val="004E777B"/>
    <w:rsid w:val="0051216A"/>
    <w:rsid w:val="0056505A"/>
    <w:rsid w:val="00576120"/>
    <w:rsid w:val="005F0FB5"/>
    <w:rsid w:val="00626D61"/>
    <w:rsid w:val="006559B6"/>
    <w:rsid w:val="00667136"/>
    <w:rsid w:val="00674918"/>
    <w:rsid w:val="00686FEC"/>
    <w:rsid w:val="006B1C2D"/>
    <w:rsid w:val="00723CD2"/>
    <w:rsid w:val="00732F37"/>
    <w:rsid w:val="0075324C"/>
    <w:rsid w:val="00756EBB"/>
    <w:rsid w:val="00760150"/>
    <w:rsid w:val="00792B51"/>
    <w:rsid w:val="007C5E1E"/>
    <w:rsid w:val="007D21F4"/>
    <w:rsid w:val="00840B9D"/>
    <w:rsid w:val="008B5DE9"/>
    <w:rsid w:val="008C7564"/>
    <w:rsid w:val="008E0417"/>
    <w:rsid w:val="00903E1D"/>
    <w:rsid w:val="009174AB"/>
    <w:rsid w:val="00917785"/>
    <w:rsid w:val="0093652F"/>
    <w:rsid w:val="00967A3B"/>
    <w:rsid w:val="00A125A6"/>
    <w:rsid w:val="00A67605"/>
    <w:rsid w:val="00AC18A2"/>
    <w:rsid w:val="00AE0AE4"/>
    <w:rsid w:val="00AF3E48"/>
    <w:rsid w:val="00B22CC3"/>
    <w:rsid w:val="00B50663"/>
    <w:rsid w:val="00B73359"/>
    <w:rsid w:val="00BA3BAC"/>
    <w:rsid w:val="00BC725D"/>
    <w:rsid w:val="00BD330A"/>
    <w:rsid w:val="00BE42AE"/>
    <w:rsid w:val="00C52728"/>
    <w:rsid w:val="00C53E0A"/>
    <w:rsid w:val="00C6077E"/>
    <w:rsid w:val="00C96122"/>
    <w:rsid w:val="00CE7D53"/>
    <w:rsid w:val="00CF400F"/>
    <w:rsid w:val="00D102A6"/>
    <w:rsid w:val="00D24887"/>
    <w:rsid w:val="00D61A5A"/>
    <w:rsid w:val="00D631D3"/>
    <w:rsid w:val="00D82FD6"/>
    <w:rsid w:val="00D874F9"/>
    <w:rsid w:val="00DB076B"/>
    <w:rsid w:val="00E03C65"/>
    <w:rsid w:val="00E339F7"/>
    <w:rsid w:val="00E3453E"/>
    <w:rsid w:val="00E425E7"/>
    <w:rsid w:val="00E43C98"/>
    <w:rsid w:val="00E52D7A"/>
    <w:rsid w:val="00E83748"/>
    <w:rsid w:val="00E87B7E"/>
    <w:rsid w:val="00EF6288"/>
    <w:rsid w:val="00F113DB"/>
    <w:rsid w:val="00F15BF1"/>
    <w:rsid w:val="00F215E3"/>
    <w:rsid w:val="00F560AE"/>
    <w:rsid w:val="00F57F6B"/>
    <w:rsid w:val="00F6179A"/>
    <w:rsid w:val="00F71398"/>
    <w:rsid w:val="00F7703E"/>
    <w:rsid w:val="00FC4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CA243"/>
  <w15:docId w15:val="{5998615D-CD84-2940-A4FC-625E4CC86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ill Sans MT" w:eastAsiaTheme="minorHAnsi" w:hAnsi="Gill Sans MT" w:cstheme="minorBidi"/>
        <w:sz w:val="24"/>
        <w:szCs w:val="24"/>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928F4"/>
    <w:pPr>
      <w:pBdr>
        <w:top w:val="nil"/>
        <w:left w:val="nil"/>
        <w:bottom w:val="nil"/>
        <w:right w:val="nil"/>
        <w:between w:val="nil"/>
      </w:pBdr>
      <w:spacing w:after="0" w:line="276" w:lineRule="auto"/>
    </w:pPr>
    <w:rPr>
      <w:rFonts w:ascii="Arial" w:eastAsia="Arial" w:hAnsi="Arial" w:cs="Arial"/>
      <w:color w:val="000000"/>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73359"/>
    <w:pPr>
      <w:spacing w:after="0"/>
    </w:pPr>
  </w:style>
  <w:style w:type="paragraph" w:styleId="BalloonText">
    <w:name w:val="Balloon Text"/>
    <w:basedOn w:val="Normal"/>
    <w:link w:val="BalloonTextChar"/>
    <w:uiPriority w:val="99"/>
    <w:semiHidden/>
    <w:unhideWhenUsed/>
    <w:rsid w:val="000928F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28F4"/>
    <w:rPr>
      <w:rFonts w:ascii="Tahoma" w:eastAsia="Arial" w:hAnsi="Tahoma" w:cs="Tahoma"/>
      <w:color w:val="000000"/>
      <w:sz w:val="16"/>
      <w:szCs w:val="16"/>
      <w:lang w:eastAsia="en-GB"/>
    </w:rPr>
  </w:style>
  <w:style w:type="table" w:styleId="TableGrid">
    <w:name w:val="Table Grid"/>
    <w:basedOn w:val="TableNormal"/>
    <w:uiPriority w:val="59"/>
    <w:rsid w:val="000928F4"/>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1129</Words>
  <Characters>6437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Tess Lewis</dc:creator>
  <cp:lastModifiedBy>Heasman-Ames, Eloise</cp:lastModifiedBy>
  <cp:revision>7</cp:revision>
  <dcterms:created xsi:type="dcterms:W3CDTF">2020-01-20T12:56:00Z</dcterms:created>
  <dcterms:modified xsi:type="dcterms:W3CDTF">2020-01-20T13:02:00Z</dcterms:modified>
</cp:coreProperties>
</file>